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D506" w14:textId="2CFCD3AC" w:rsidR="008E531D" w:rsidRPr="00DD21BA" w:rsidRDefault="00DF1D91" w:rsidP="0069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</w:pPr>
      <w:bookmarkStart w:id="0" w:name="_Hlk20307270"/>
      <w:bookmarkEnd w:id="0"/>
      <w:r w:rsidRPr="00DD21BA"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  <w:t xml:space="preserve"> </w:t>
      </w:r>
    </w:p>
    <w:p w14:paraId="33B146BB" w14:textId="77777777" w:rsidR="00695132" w:rsidRPr="00695132" w:rsidRDefault="00695132" w:rsidP="00695132">
      <w:pPr>
        <w:spacing w:after="0"/>
        <w:jc w:val="center"/>
        <w:rPr>
          <w:rFonts w:ascii="Lidl Font Pro" w:hAnsi="Lidl Font Pro"/>
          <w:b/>
          <w:bCs/>
          <w:color w:val="0050AA"/>
          <w:sz w:val="30"/>
          <w:szCs w:val="24"/>
          <w:lang w:val="pl-PL"/>
        </w:rPr>
      </w:pPr>
    </w:p>
    <w:p w14:paraId="1550B394" w14:textId="5FCC802D" w:rsidR="00895A9F" w:rsidRPr="00797C9F" w:rsidRDefault="001908F3" w:rsidP="00695132">
      <w:pPr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12-tysięczn</w:t>
      </w:r>
      <w:r w:rsidR="000B146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y</w:t>
      </w: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Lidl</w:t>
      </w:r>
      <w:r w:rsidR="000B146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otwarty – jakie promocje czekają </w:t>
      </w:r>
      <w:r w:rsidR="000B1468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br/>
        <w:t>na klientów?</w:t>
      </w:r>
    </w:p>
    <w:p w14:paraId="4A24CEE0" w14:textId="0B56D070" w:rsidR="00183114" w:rsidRDefault="000B1468" w:rsidP="00695132">
      <w:pPr>
        <w:jc w:val="both"/>
        <w:rPr>
          <w:rFonts w:ascii="Lidl Font Pro" w:hAnsi="Lidl Font Pro" w:cstheme="minorHAnsi"/>
          <w:b/>
          <w:sz w:val="24"/>
          <w:szCs w:val="24"/>
          <w:lang w:val="pl-PL"/>
        </w:rPr>
      </w:pPr>
      <w:r>
        <w:rPr>
          <w:rFonts w:ascii="Lidl Font Pro" w:hAnsi="Lidl Font Pro" w:cstheme="minorHAnsi"/>
          <w:b/>
          <w:sz w:val="24"/>
          <w:szCs w:val="24"/>
          <w:lang w:val="pl-PL"/>
        </w:rPr>
        <w:t>Trwa otwarcie najnowszego sklepu</w:t>
      </w:r>
      <w:r w:rsidR="001908F3" w:rsidRPr="001908F3">
        <w:rPr>
          <w:rFonts w:ascii="Lidl Font Pro" w:hAnsi="Lidl Font Pro" w:cstheme="minorHAnsi"/>
          <w:b/>
          <w:sz w:val="24"/>
          <w:szCs w:val="24"/>
          <w:lang w:val="pl-PL"/>
        </w:rPr>
        <w:t xml:space="preserve"> Lidl - jest to nie tylko 45. placówka sieci w stolicy, ale przede wszystkim 12-tysięczny Lidl na świecie! 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Tylko </w:t>
      </w:r>
      <w:r w:rsidR="00C7054B">
        <w:rPr>
          <w:rFonts w:ascii="Lidl Font Pro" w:hAnsi="Lidl Font Pro" w:cstheme="minorHAnsi"/>
          <w:b/>
          <w:sz w:val="24"/>
          <w:szCs w:val="24"/>
          <w:lang w:val="pl-PL"/>
        </w:rPr>
        <w:t>dzisiaj klienci</w:t>
      </w:r>
      <w:r>
        <w:rPr>
          <w:rFonts w:ascii="Lidl Font Pro" w:hAnsi="Lidl Font Pro" w:cstheme="minorHAnsi"/>
          <w:b/>
          <w:sz w:val="24"/>
          <w:szCs w:val="24"/>
          <w:lang w:val="pl-PL"/>
        </w:rPr>
        <w:t xml:space="preserve"> mają szansę skorzystać z wyjątkowych promocji i atrakcji. Obok sklepu uruchomiono też kolejną stację 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ładowania samochodów elektrycznych.</w:t>
      </w:r>
    </w:p>
    <w:p w14:paraId="3D91AD54" w14:textId="43283355" w:rsidR="00B55308" w:rsidRDefault="000B1468" w:rsidP="003B3C9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noProof/>
          <w:lang w:val="pl-PL"/>
        </w:rPr>
        <w:t xml:space="preserve">To już dzisiaj! Od godziny </w:t>
      </w:r>
      <w:r w:rsidR="003B3C93" w:rsidRPr="003B3C93">
        <w:rPr>
          <w:rFonts w:ascii="Lidl Font Pro" w:hAnsi="Lidl Font Pro"/>
          <w:b/>
          <w:bCs/>
          <w:lang w:val="pl-PL"/>
        </w:rPr>
        <w:t>6 rano,</w:t>
      </w:r>
      <w:r w:rsidR="00695132">
        <w:rPr>
          <w:rFonts w:ascii="Lidl Font Pro" w:hAnsi="Lidl Font Pro"/>
          <w:lang w:val="pl-PL"/>
        </w:rPr>
        <w:t xml:space="preserve"> </w:t>
      </w:r>
      <w:r w:rsidR="00144814" w:rsidRPr="00C67A90">
        <w:rPr>
          <w:rFonts w:ascii="Lidl Font Pro" w:hAnsi="Lidl Font Pro"/>
          <w:b/>
          <w:bCs/>
          <w:lang w:val="pl-PL"/>
        </w:rPr>
        <w:t>przy ulicy Żupniczej 15</w:t>
      </w:r>
      <w:r w:rsidR="003B3C93">
        <w:rPr>
          <w:rFonts w:ascii="Lidl Font Pro" w:hAnsi="Lidl Font Pro"/>
          <w:b/>
          <w:bCs/>
          <w:lang w:val="pl-PL"/>
        </w:rPr>
        <w:t xml:space="preserve"> w Warszawie</w:t>
      </w:r>
      <w:r>
        <w:rPr>
          <w:rFonts w:ascii="Lidl Font Pro" w:hAnsi="Lidl Font Pro"/>
          <w:lang w:val="pl-PL"/>
        </w:rPr>
        <w:t xml:space="preserve">, miłośnicy Lidla biorą udział w otwarciu nowego sklepu. </w:t>
      </w:r>
      <w:r w:rsidR="00144814">
        <w:rPr>
          <w:rFonts w:ascii="Lidl Font Pro" w:hAnsi="Lidl Font Pro"/>
          <w:lang w:val="pl-PL"/>
        </w:rPr>
        <w:t xml:space="preserve"> </w:t>
      </w:r>
      <w:r>
        <w:rPr>
          <w:rFonts w:ascii="Lidl Font Pro" w:hAnsi="Lidl Font Pro"/>
          <w:lang w:val="pl-PL"/>
        </w:rPr>
        <w:t>Jest</w:t>
      </w:r>
      <w:r w:rsidR="00144814">
        <w:rPr>
          <w:rFonts w:ascii="Lidl Font Pro" w:hAnsi="Lidl Font Pro"/>
          <w:lang w:val="pl-PL"/>
        </w:rPr>
        <w:t xml:space="preserve"> to </w:t>
      </w:r>
      <w:r w:rsidR="00144814" w:rsidRPr="00C67A90">
        <w:rPr>
          <w:rFonts w:ascii="Lidl Font Pro" w:hAnsi="Lidl Font Pro"/>
          <w:b/>
          <w:bCs/>
          <w:lang w:val="pl-PL"/>
        </w:rPr>
        <w:t>12</w:t>
      </w:r>
      <w:r w:rsidR="00695132">
        <w:rPr>
          <w:rFonts w:ascii="Lidl Font Pro" w:hAnsi="Lidl Font Pro"/>
          <w:b/>
          <w:bCs/>
          <w:lang w:val="pl-PL"/>
        </w:rPr>
        <w:t>-tysięczny</w:t>
      </w:r>
      <w:r w:rsidR="00144814" w:rsidRPr="00C67A90">
        <w:rPr>
          <w:rFonts w:ascii="Lidl Font Pro" w:hAnsi="Lidl Font Pro"/>
          <w:b/>
          <w:bCs/>
          <w:lang w:val="pl-PL"/>
        </w:rPr>
        <w:t xml:space="preserve"> sklep </w:t>
      </w:r>
      <w:r w:rsidR="00C024C2">
        <w:rPr>
          <w:rFonts w:ascii="Lidl Font Pro" w:hAnsi="Lidl Font Pro"/>
          <w:b/>
          <w:bCs/>
          <w:lang w:val="pl-PL"/>
        </w:rPr>
        <w:t xml:space="preserve">na arenie </w:t>
      </w:r>
      <w:r w:rsidR="00C024C2" w:rsidRPr="00695132">
        <w:rPr>
          <w:rFonts w:ascii="Lidl Font Pro" w:hAnsi="Lidl Font Pro"/>
          <w:b/>
          <w:bCs/>
          <w:lang w:val="pl-PL"/>
        </w:rPr>
        <w:t xml:space="preserve">międzynarodowej </w:t>
      </w:r>
      <w:r w:rsidR="00144814" w:rsidRPr="00695132">
        <w:rPr>
          <w:rFonts w:ascii="Lidl Font Pro" w:hAnsi="Lidl Font Pro"/>
          <w:b/>
          <w:bCs/>
          <w:lang w:val="pl-PL"/>
        </w:rPr>
        <w:t>i 45</w:t>
      </w:r>
      <w:r w:rsidR="00805456" w:rsidRPr="00695132">
        <w:rPr>
          <w:rFonts w:ascii="Lidl Font Pro" w:hAnsi="Lidl Font Pro"/>
          <w:b/>
          <w:bCs/>
          <w:lang w:val="pl-PL"/>
        </w:rPr>
        <w:t>.</w:t>
      </w:r>
      <w:r w:rsidR="00144814" w:rsidRPr="00695132">
        <w:rPr>
          <w:rFonts w:ascii="Lidl Font Pro" w:hAnsi="Lidl Font Pro"/>
          <w:b/>
          <w:bCs/>
          <w:lang w:val="pl-PL"/>
        </w:rPr>
        <w:t xml:space="preserve"> </w:t>
      </w:r>
      <w:r w:rsidR="00C024C2" w:rsidRPr="00695132">
        <w:rPr>
          <w:rFonts w:ascii="Lidl Font Pro" w:hAnsi="Lidl Font Pro"/>
          <w:b/>
          <w:bCs/>
          <w:lang w:val="pl-PL"/>
        </w:rPr>
        <w:t>w </w:t>
      </w:r>
      <w:r w:rsidR="00695132">
        <w:rPr>
          <w:rFonts w:ascii="Lidl Font Pro" w:hAnsi="Lidl Font Pro"/>
          <w:b/>
          <w:bCs/>
          <w:lang w:val="pl-PL"/>
        </w:rPr>
        <w:t>stolicy</w:t>
      </w:r>
      <w:r w:rsidR="00144814" w:rsidRPr="00695132">
        <w:rPr>
          <w:rFonts w:ascii="Lidl Font Pro" w:hAnsi="Lidl Font Pro"/>
          <w:b/>
          <w:bCs/>
          <w:lang w:val="pl-PL"/>
        </w:rPr>
        <w:t>.</w:t>
      </w:r>
      <w:r w:rsidR="00144814">
        <w:rPr>
          <w:rFonts w:ascii="Lidl Font Pro" w:hAnsi="Lidl Font Pro"/>
          <w:lang w:val="pl-PL"/>
        </w:rPr>
        <w:t xml:space="preserve"> </w:t>
      </w:r>
    </w:p>
    <w:p w14:paraId="2DF89D6D" w14:textId="26FDC019" w:rsidR="00B55308" w:rsidRDefault="00B55308" w:rsidP="003B3C9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inline distT="0" distB="0" distL="0" distR="0" wp14:anchorId="2ED6F781" wp14:editId="521BC0D2">
            <wp:extent cx="2880000" cy="1920741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dl Font Pro" w:hAnsi="Lidl Font Pro"/>
          <w:noProof/>
          <w:lang w:val="pl-PL"/>
        </w:rPr>
        <w:drawing>
          <wp:inline distT="0" distB="0" distL="0" distR="0" wp14:anchorId="63B7610F" wp14:editId="1D963862">
            <wp:extent cx="2880000" cy="1920741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4192" w14:textId="354091CF" w:rsidR="00B55308" w:rsidRDefault="006842AB" w:rsidP="003B3C9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Tylko dzisiaj</w:t>
      </w:r>
      <w:r w:rsidR="00B55308">
        <w:rPr>
          <w:rFonts w:ascii="Lidl Font Pro" w:hAnsi="Lidl Font Pro"/>
          <w:lang w:val="pl-PL"/>
        </w:rPr>
        <w:t xml:space="preserve"> na klientów czekają </w:t>
      </w:r>
      <w:r>
        <w:rPr>
          <w:rFonts w:ascii="Lidl Font Pro" w:hAnsi="Lidl Font Pro"/>
          <w:lang w:val="pl-PL"/>
        </w:rPr>
        <w:t xml:space="preserve">wyjątkowe </w:t>
      </w:r>
      <w:r w:rsidR="00B55308">
        <w:rPr>
          <w:rFonts w:ascii="Lidl Font Pro" w:hAnsi="Lidl Font Pro"/>
          <w:lang w:val="pl-PL"/>
        </w:rPr>
        <w:t xml:space="preserve">atrakcje. </w:t>
      </w:r>
      <w:r w:rsidR="00B55308" w:rsidRPr="00B55308">
        <w:rPr>
          <w:rFonts w:ascii="Lidl Font Pro" w:hAnsi="Lidl Font Pro"/>
          <w:b/>
          <w:bCs/>
          <w:lang w:val="pl-PL"/>
        </w:rPr>
        <w:t xml:space="preserve">Otwarcie prowadzi konferansjer, </w:t>
      </w:r>
      <w:r w:rsidR="00B55308">
        <w:rPr>
          <w:rFonts w:ascii="Lidl Font Pro" w:hAnsi="Lidl Font Pro"/>
          <w:b/>
          <w:bCs/>
          <w:lang w:val="pl-PL"/>
        </w:rPr>
        <w:t xml:space="preserve">do dyspozycji dzieci są animatorzy, </w:t>
      </w:r>
      <w:r w:rsidR="00B55308" w:rsidRPr="00B55308">
        <w:rPr>
          <w:rFonts w:ascii="Lidl Font Pro" w:hAnsi="Lidl Font Pro"/>
          <w:b/>
          <w:bCs/>
          <w:lang w:val="pl-PL"/>
        </w:rPr>
        <w:t>a przy wejściu rozdawana jest kawa i owoce</w:t>
      </w:r>
      <w:r w:rsidR="00B55308">
        <w:rPr>
          <w:rFonts w:ascii="Lidl Font Pro" w:hAnsi="Lidl Font Pro"/>
          <w:lang w:val="pl-PL"/>
        </w:rPr>
        <w:t xml:space="preserve">. Dodatkowo, osoby uczestniczące w wielkim otwarciu mogą skorzystać z </w:t>
      </w:r>
      <w:r w:rsidR="00F37E6F" w:rsidRPr="00F37E6F">
        <w:rPr>
          <w:rFonts w:ascii="Lidl Font Pro" w:hAnsi="Lidl Font Pro"/>
          <w:b/>
          <w:bCs/>
          <w:lang w:val="pl-PL"/>
        </w:rPr>
        <w:t>ponad 50</w:t>
      </w:r>
      <w:r w:rsidR="00B55308" w:rsidRPr="00F37E6F">
        <w:rPr>
          <w:rFonts w:ascii="Lidl Font Pro" w:hAnsi="Lidl Font Pro"/>
          <w:b/>
          <w:bCs/>
          <w:lang w:val="pl-PL"/>
        </w:rPr>
        <w:t xml:space="preserve"> </w:t>
      </w:r>
      <w:r w:rsidR="00103ED4" w:rsidRPr="00F37E6F">
        <w:rPr>
          <w:rFonts w:ascii="Lidl Font Pro" w:hAnsi="Lidl Font Pro"/>
          <w:b/>
          <w:bCs/>
          <w:lang w:val="pl-PL"/>
        </w:rPr>
        <w:t>super okazji</w:t>
      </w:r>
      <w:r w:rsidR="00103ED4">
        <w:rPr>
          <w:rFonts w:ascii="Lidl Font Pro" w:hAnsi="Lidl Font Pro"/>
          <w:lang w:val="pl-PL"/>
        </w:rPr>
        <w:t>, np.</w:t>
      </w:r>
      <w:r w:rsidR="00B55308">
        <w:rPr>
          <w:rFonts w:ascii="Lidl Font Pro" w:hAnsi="Lidl Font Pro"/>
          <w:lang w:val="pl-PL"/>
        </w:rPr>
        <w:t>:</w:t>
      </w:r>
    </w:p>
    <w:p w14:paraId="3C95F3E5" w14:textId="7F2F9215" w:rsidR="00B55308" w:rsidRDefault="00103ED4" w:rsidP="00103ED4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 w:rsidRPr="00103ED4">
        <w:rPr>
          <w:rFonts w:ascii="Lidl Font Pro" w:hAnsi="Lidl Font Pro"/>
          <w:b/>
          <w:bCs/>
          <w:lang w:val="pl-PL"/>
        </w:rPr>
        <w:t>Świeże owoce</w:t>
      </w:r>
      <w:r>
        <w:rPr>
          <w:rFonts w:ascii="Lidl Font Pro" w:hAnsi="Lidl Font Pro"/>
          <w:lang w:val="pl-PL"/>
        </w:rPr>
        <w:t xml:space="preserve"> min. 25% taniej.</w:t>
      </w:r>
    </w:p>
    <w:p w14:paraId="5F041B60" w14:textId="49DDF4DF" w:rsidR="00103ED4" w:rsidRDefault="00103ED4" w:rsidP="00103ED4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 w:rsidRPr="00103ED4">
        <w:rPr>
          <w:rFonts w:ascii="Lidl Font Pro" w:hAnsi="Lidl Font Pro"/>
          <w:b/>
          <w:bCs/>
          <w:lang w:val="pl-PL"/>
        </w:rPr>
        <w:t>Lody ręcznie robione WILLISCH</w:t>
      </w:r>
      <w:r>
        <w:rPr>
          <w:rFonts w:ascii="Lidl Font Pro" w:hAnsi="Lidl Font Pro"/>
          <w:lang w:val="pl-PL"/>
        </w:rPr>
        <w:t xml:space="preserve"> (solony kokos z mango, borówka na śmietance) w promocji 1+1 gratis.</w:t>
      </w:r>
    </w:p>
    <w:p w14:paraId="6307E88D" w14:textId="32C4CBD0" w:rsidR="00103ED4" w:rsidRDefault="00103ED4" w:rsidP="00103ED4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Robot planetarny 600W </w:t>
      </w:r>
      <w:r w:rsidR="00F37E6F">
        <w:rPr>
          <w:rFonts w:ascii="Lidl Font Pro" w:hAnsi="Lidl Font Pro"/>
          <w:b/>
          <w:bCs/>
          <w:lang w:val="pl-PL"/>
        </w:rPr>
        <w:t xml:space="preserve">SILVERCREST </w:t>
      </w:r>
      <w:r w:rsidR="00F37E6F">
        <w:rPr>
          <w:rFonts w:ascii="Lidl Font Pro" w:hAnsi="Lidl Font Pro"/>
          <w:lang w:val="pl-PL"/>
        </w:rPr>
        <w:t>130 zł taniej.</w:t>
      </w:r>
    </w:p>
    <w:p w14:paraId="42CBAFF2" w14:textId="6454E115" w:rsidR="00F37E6F" w:rsidRPr="00F37E6F" w:rsidRDefault="00F37E6F" w:rsidP="00F37E6F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Oraz </w:t>
      </w:r>
      <w:r w:rsidRPr="00F37E6F">
        <w:rPr>
          <w:rFonts w:ascii="Lidl Font Pro" w:hAnsi="Lidl Font Pro"/>
          <w:b/>
          <w:bCs/>
          <w:lang w:val="pl-PL"/>
        </w:rPr>
        <w:t>produkty PARKSIDE</w:t>
      </w:r>
      <w:r>
        <w:rPr>
          <w:rFonts w:ascii="Lidl Font Pro" w:hAnsi="Lidl Font Pro"/>
          <w:lang w:val="pl-PL"/>
        </w:rPr>
        <w:t>:</w:t>
      </w:r>
    </w:p>
    <w:p w14:paraId="5CA5E11C" w14:textId="274BCEFA" w:rsidR="00F37E6F" w:rsidRDefault="00F37E6F" w:rsidP="00F37E6F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Akumulatorowa wiertarkowkrętarka kątowa 12 V </w:t>
      </w:r>
      <w:r>
        <w:rPr>
          <w:rFonts w:ascii="Lidl Font Pro" w:hAnsi="Lidl Font Pro"/>
          <w:lang w:val="pl-PL"/>
        </w:rPr>
        <w:t>60 zł taniej.</w:t>
      </w:r>
    </w:p>
    <w:p w14:paraId="55376934" w14:textId="22501953" w:rsidR="00F37E6F" w:rsidRDefault="00F37E6F" w:rsidP="00F37E6F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Warzynarka 120 W </w:t>
      </w:r>
      <w:r>
        <w:rPr>
          <w:rFonts w:ascii="Lidl Font Pro" w:hAnsi="Lidl Font Pro"/>
          <w:lang w:val="pl-PL"/>
        </w:rPr>
        <w:t>160 zł taniej.</w:t>
      </w:r>
    </w:p>
    <w:p w14:paraId="67242A47" w14:textId="744DFB6C" w:rsidR="00F37E6F" w:rsidRPr="00F37E6F" w:rsidRDefault="00F37E6F" w:rsidP="00F37E6F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b/>
          <w:bCs/>
          <w:lang w:val="pl-PL"/>
        </w:rPr>
        <w:t xml:space="preserve">Szlifierka taśmowa-talerzowa 370 W </w:t>
      </w:r>
      <w:r>
        <w:rPr>
          <w:rFonts w:ascii="Lidl Font Pro" w:hAnsi="Lidl Font Pro"/>
          <w:lang w:val="pl-PL"/>
        </w:rPr>
        <w:t xml:space="preserve">230 zł taniej. </w:t>
      </w:r>
    </w:p>
    <w:p w14:paraId="4F6E2405" w14:textId="5D8B503C" w:rsidR="00103ED4" w:rsidRPr="00103ED4" w:rsidRDefault="00103ED4" w:rsidP="00103ED4">
      <w:pPr>
        <w:jc w:val="both"/>
        <w:rPr>
          <w:rFonts w:ascii="Lidl Font Pro" w:hAnsi="Lidl Font Pro"/>
          <w:lang w:val="pl-PL"/>
        </w:rPr>
      </w:pPr>
      <w:r w:rsidRPr="00103ED4">
        <w:rPr>
          <w:rFonts w:ascii="Lidl Font Pro" w:hAnsi="Lidl Font Pro"/>
          <w:lang w:val="pl-PL"/>
        </w:rPr>
        <w:t>A także z kuponem z</w:t>
      </w:r>
      <w:r w:rsidRPr="00103ED4">
        <w:rPr>
          <w:rFonts w:ascii="Lidl Font Pro" w:hAnsi="Lidl Font Pro"/>
          <w:b/>
          <w:bCs/>
          <w:lang w:val="pl-PL"/>
        </w:rPr>
        <w:t xml:space="preserve"> aplikacji „Lidl Plus”</w:t>
      </w:r>
      <w:r>
        <w:rPr>
          <w:rFonts w:ascii="Lidl Font Pro" w:hAnsi="Lidl Font Pro"/>
          <w:b/>
          <w:bCs/>
          <w:lang w:val="pl-PL"/>
        </w:rPr>
        <w:t xml:space="preserve"> </w:t>
      </w:r>
      <w:r w:rsidRPr="00103ED4">
        <w:rPr>
          <w:rFonts w:ascii="Lidl Font Pro" w:hAnsi="Lidl Font Pro"/>
          <w:lang w:val="pl-PL"/>
        </w:rPr>
        <w:t>60% taniej:</w:t>
      </w:r>
    </w:p>
    <w:p w14:paraId="175705A7" w14:textId="4491E6E3" w:rsidR="00103ED4" w:rsidRPr="00103ED4" w:rsidRDefault="00103ED4" w:rsidP="000D4C90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en-US"/>
        </w:rPr>
      </w:pPr>
      <w:r w:rsidRPr="00103ED4">
        <w:rPr>
          <w:rFonts w:ascii="Lidl Font Pro" w:hAnsi="Lidl Font Pro"/>
          <w:b/>
          <w:bCs/>
          <w:lang w:val="en-US"/>
        </w:rPr>
        <w:t>Płyn do płukania LENOR</w:t>
      </w:r>
      <w:r w:rsidRPr="00103ED4">
        <w:rPr>
          <w:rFonts w:ascii="Lidl Font Pro" w:hAnsi="Lidl Font Pro"/>
          <w:lang w:val="en-US"/>
        </w:rPr>
        <w:t xml:space="preserve"> (Spring awakening lub Sensitive),</w:t>
      </w:r>
    </w:p>
    <w:p w14:paraId="087828FB" w14:textId="48AB6438" w:rsidR="00103ED4" w:rsidRPr="008F058E" w:rsidRDefault="00103ED4" w:rsidP="008F058E">
      <w:pPr>
        <w:pStyle w:val="Akapitzlist"/>
        <w:numPr>
          <w:ilvl w:val="0"/>
          <w:numId w:val="18"/>
        </w:numPr>
        <w:jc w:val="both"/>
        <w:rPr>
          <w:rFonts w:ascii="Lidl Font Pro" w:hAnsi="Lidl Font Pro"/>
          <w:lang w:val="pl-PL"/>
        </w:rPr>
      </w:pPr>
      <w:r w:rsidRPr="00103ED4">
        <w:rPr>
          <w:rFonts w:ascii="Lidl Font Pro" w:hAnsi="Lidl Font Pro"/>
          <w:b/>
          <w:bCs/>
          <w:lang w:val="pl-PL"/>
        </w:rPr>
        <w:lastRenderedPageBreak/>
        <w:t>Czekolada mleczna XXL z całymi orzechami laskowymi FIN CARRE</w:t>
      </w:r>
      <w:r w:rsidRPr="00103ED4">
        <w:rPr>
          <w:rFonts w:ascii="Lidl Font Pro" w:hAnsi="Lidl Font Pro"/>
          <w:lang w:val="pl-PL"/>
        </w:rPr>
        <w:t xml:space="preserve"> (300 g)</w:t>
      </w:r>
      <w:r>
        <w:rPr>
          <w:rFonts w:ascii="Lidl Font Pro" w:hAnsi="Lidl Font Pro"/>
          <w:lang w:val="pl-PL"/>
        </w:rPr>
        <w:t>.</w:t>
      </w:r>
    </w:p>
    <w:p w14:paraId="4DCF1673" w14:textId="467AB447" w:rsidR="008F058E" w:rsidRPr="00DF4ABB" w:rsidRDefault="00FE1377" w:rsidP="003B3C93">
      <w:pPr>
        <w:jc w:val="both"/>
        <w:rPr>
          <w:rFonts w:ascii="Lidl Font Pro" w:hAnsi="Lidl Font Pro"/>
          <w:b/>
          <w:bCs/>
          <w:lang w:val="pl-PL"/>
        </w:rPr>
      </w:pPr>
      <w:r>
        <w:rPr>
          <w:rFonts w:ascii="Lidl Font Pro" w:hAnsi="Lidl Font Pro"/>
          <w:b/>
          <w:bCs/>
          <w:lang w:val="pl-PL"/>
        </w:rPr>
        <w:t>Przyjazny elektrykom</w:t>
      </w:r>
    </w:p>
    <w:p w14:paraId="6F626243" w14:textId="72309B9F" w:rsidR="00695132" w:rsidRDefault="000B1468" w:rsidP="003B3C9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Nowy obiekt, u</w:t>
      </w:r>
      <w:r w:rsidR="003B3C93">
        <w:rPr>
          <w:rFonts w:ascii="Lidl Font Pro" w:hAnsi="Lidl Font Pro"/>
          <w:lang w:val="pl-PL"/>
        </w:rPr>
        <w:t xml:space="preserve">mieszczony w </w:t>
      </w:r>
      <w:r w:rsidR="003B3C93" w:rsidRPr="003B3C93">
        <w:rPr>
          <w:rFonts w:ascii="Lidl Font Pro" w:hAnsi="Lidl Font Pro"/>
          <w:b/>
          <w:bCs/>
          <w:lang w:val="pl-PL"/>
        </w:rPr>
        <w:t xml:space="preserve">nowoczesnym, dwupoziomowym </w:t>
      </w:r>
      <w:r w:rsidR="00AA14C3">
        <w:rPr>
          <w:rFonts w:ascii="Lidl Font Pro" w:hAnsi="Lidl Font Pro"/>
          <w:b/>
          <w:bCs/>
          <w:lang w:val="pl-PL"/>
        </w:rPr>
        <w:t>budynku</w:t>
      </w:r>
      <w:r>
        <w:rPr>
          <w:rFonts w:ascii="Lidl Font Pro" w:hAnsi="Lidl Font Pro"/>
          <w:b/>
          <w:bCs/>
          <w:lang w:val="pl-PL"/>
        </w:rPr>
        <w:t xml:space="preserve"> z parkingiem na parterze</w:t>
      </w:r>
      <w:r w:rsidR="003B3C93">
        <w:rPr>
          <w:rFonts w:ascii="Lidl Font Pro" w:hAnsi="Lidl Font Pro"/>
          <w:lang w:val="pl-PL"/>
        </w:rPr>
        <w:t xml:space="preserve">, </w:t>
      </w:r>
      <w:r w:rsidR="00144814">
        <w:rPr>
          <w:rFonts w:ascii="Lidl Font Pro" w:hAnsi="Lidl Font Pro"/>
          <w:lang w:val="pl-PL"/>
        </w:rPr>
        <w:t xml:space="preserve">idealnie wpisuje się w trend rewitalizacji </w:t>
      </w:r>
      <w:r w:rsidR="00735238">
        <w:rPr>
          <w:rFonts w:ascii="Lidl Font Pro" w:hAnsi="Lidl Font Pro"/>
          <w:lang w:val="pl-PL"/>
        </w:rPr>
        <w:t>dzielnicy</w:t>
      </w:r>
      <w:r w:rsidR="00144814">
        <w:rPr>
          <w:rFonts w:ascii="Lidl Font Pro" w:hAnsi="Lidl Font Pro"/>
          <w:lang w:val="pl-PL"/>
        </w:rPr>
        <w:t xml:space="preserve"> Pra</w:t>
      </w:r>
      <w:r w:rsidR="00735238">
        <w:rPr>
          <w:rFonts w:ascii="Lidl Font Pro" w:hAnsi="Lidl Font Pro"/>
          <w:lang w:val="pl-PL"/>
        </w:rPr>
        <w:t>ga</w:t>
      </w:r>
      <w:r w:rsidR="00144814">
        <w:rPr>
          <w:rFonts w:ascii="Lidl Font Pro" w:hAnsi="Lidl Font Pro"/>
          <w:lang w:val="pl-PL"/>
        </w:rPr>
        <w:t xml:space="preserve"> Południe, której celem jest </w:t>
      </w:r>
      <w:r w:rsidR="004A1327">
        <w:rPr>
          <w:rFonts w:ascii="Lidl Font Pro" w:hAnsi="Lidl Font Pro"/>
          <w:lang w:val="pl-PL"/>
        </w:rPr>
        <w:t xml:space="preserve">przekształcenie terenów przemysłowych w nowoczesną zabudowę mieszkaniową i usługową. </w:t>
      </w:r>
      <w:r w:rsidR="003B3C93">
        <w:rPr>
          <w:rFonts w:ascii="Lidl Font Pro" w:hAnsi="Lidl Font Pro"/>
          <w:lang w:val="pl-PL"/>
        </w:rPr>
        <w:t>Atutem inwestycji</w:t>
      </w:r>
      <w:r>
        <w:rPr>
          <w:rFonts w:ascii="Lidl Font Pro" w:hAnsi="Lidl Font Pro"/>
          <w:lang w:val="pl-PL"/>
        </w:rPr>
        <w:t xml:space="preserve"> są przede wszystkim ekologiczne rozwiązania, a także</w:t>
      </w:r>
      <w:r w:rsidR="003B3C93">
        <w:rPr>
          <w:rFonts w:ascii="Lidl Font Pro" w:hAnsi="Lidl Font Pro"/>
          <w:lang w:val="pl-PL"/>
        </w:rPr>
        <w:t xml:space="preserve"> </w:t>
      </w:r>
      <w:r w:rsidR="003B3C93" w:rsidRPr="00AA14C3">
        <w:rPr>
          <w:rFonts w:ascii="Lidl Font Pro" w:hAnsi="Lidl Font Pro"/>
          <w:b/>
          <w:bCs/>
          <w:lang w:val="pl-PL"/>
        </w:rPr>
        <w:t>typowa dla Lidla, duża powierzchnia</w:t>
      </w:r>
      <w:r>
        <w:rPr>
          <w:rFonts w:ascii="Lidl Font Pro" w:hAnsi="Lidl Font Pro"/>
          <w:b/>
          <w:bCs/>
          <w:lang w:val="pl-PL"/>
        </w:rPr>
        <w:t xml:space="preserve"> z szerokimi alejkami</w:t>
      </w:r>
      <w:r w:rsidR="003B3C93">
        <w:rPr>
          <w:rFonts w:ascii="Lidl Font Pro" w:hAnsi="Lidl Font Pro"/>
          <w:lang w:val="pl-PL"/>
        </w:rPr>
        <w:t xml:space="preserve"> –</w:t>
      </w:r>
      <w:r>
        <w:rPr>
          <w:rFonts w:ascii="Lidl Font Pro" w:hAnsi="Lidl Font Pro"/>
          <w:lang w:val="pl-PL"/>
        </w:rPr>
        <w:t xml:space="preserve"> sklep liczy</w:t>
      </w:r>
      <w:r w:rsidR="003B3C93" w:rsidRPr="003B3C93">
        <w:rPr>
          <w:rFonts w:ascii="Lidl Font Pro" w:hAnsi="Lidl Font Pro"/>
          <w:lang w:val="pl-PL"/>
        </w:rPr>
        <w:t xml:space="preserve"> </w:t>
      </w:r>
      <w:r w:rsidR="003B3C93" w:rsidRPr="00AA14C3">
        <w:rPr>
          <w:rFonts w:ascii="Lidl Font Pro" w:hAnsi="Lidl Font Pro"/>
          <w:lang w:val="pl-PL"/>
        </w:rPr>
        <w:t>ok. 1700 mkw.</w:t>
      </w:r>
      <w:r>
        <w:rPr>
          <w:rFonts w:ascii="Lidl Font Pro" w:hAnsi="Lidl Font Pro"/>
          <w:lang w:val="pl-PL"/>
        </w:rPr>
        <w:t xml:space="preserve">, </w:t>
      </w:r>
      <w:r w:rsidR="003B3C93" w:rsidRPr="003B3C93">
        <w:rPr>
          <w:rFonts w:ascii="Lidl Font Pro" w:hAnsi="Lidl Font Pro"/>
          <w:lang w:val="pl-PL"/>
        </w:rPr>
        <w:t>w tym 1170 mkw. powierzchni sprzedażowej</w:t>
      </w:r>
      <w:r w:rsidR="003B3C93">
        <w:rPr>
          <w:rFonts w:ascii="Lidl Font Pro" w:hAnsi="Lidl Font Pro"/>
          <w:lang w:val="pl-PL"/>
        </w:rPr>
        <w:t>.</w:t>
      </w:r>
    </w:p>
    <w:p w14:paraId="2FEB82B7" w14:textId="3E148A6F" w:rsidR="003B3C93" w:rsidRDefault="00FE1377" w:rsidP="003B3C9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4B05C489" wp14:editId="3142394E">
            <wp:simplePos x="0" y="0"/>
            <wp:positionH relativeFrom="margin">
              <wp:align>center</wp:align>
            </wp:positionH>
            <wp:positionV relativeFrom="paragraph">
              <wp:posOffset>520700</wp:posOffset>
            </wp:positionV>
            <wp:extent cx="3740150" cy="2494280"/>
            <wp:effectExtent l="0" t="0" r="0" b="127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C93">
        <w:rPr>
          <w:rFonts w:ascii="Lidl Font Pro" w:hAnsi="Lidl Font Pro"/>
          <w:lang w:val="pl-PL"/>
        </w:rPr>
        <w:t xml:space="preserve">Właściciele </w:t>
      </w:r>
      <w:r w:rsidR="00AA14C3">
        <w:rPr>
          <w:rFonts w:ascii="Lidl Font Pro" w:hAnsi="Lidl Font Pro"/>
          <w:lang w:val="pl-PL"/>
        </w:rPr>
        <w:t>elektryków</w:t>
      </w:r>
      <w:r w:rsidR="003B3C93">
        <w:rPr>
          <w:rFonts w:ascii="Lidl Font Pro" w:hAnsi="Lidl Font Pro"/>
          <w:lang w:val="pl-PL"/>
        </w:rPr>
        <w:t xml:space="preserve"> ucieszą się również </w:t>
      </w:r>
      <w:r w:rsidR="000B1468">
        <w:rPr>
          <w:rFonts w:ascii="Lidl Font Pro" w:hAnsi="Lidl Font Pro"/>
          <w:lang w:val="pl-PL"/>
        </w:rPr>
        <w:t>na wieść,</w:t>
      </w:r>
      <w:r w:rsidR="00AA14C3">
        <w:rPr>
          <w:rFonts w:ascii="Lidl Font Pro" w:hAnsi="Lidl Font Pro"/>
          <w:lang w:val="pl-PL"/>
        </w:rPr>
        <w:t xml:space="preserve"> że </w:t>
      </w:r>
      <w:r w:rsidR="000B1468">
        <w:rPr>
          <w:rFonts w:ascii="Lidl Font Pro" w:hAnsi="Lidl Font Pro"/>
          <w:lang w:val="pl-PL"/>
        </w:rPr>
        <w:t xml:space="preserve">tuż </w:t>
      </w:r>
      <w:r w:rsidR="00AA14C3">
        <w:rPr>
          <w:rFonts w:ascii="Lidl Font Pro" w:hAnsi="Lidl Font Pro"/>
          <w:lang w:val="pl-PL"/>
        </w:rPr>
        <w:t>przy sklepie uruchomiona zosta</w:t>
      </w:r>
      <w:r w:rsidR="000B1468">
        <w:rPr>
          <w:rFonts w:ascii="Lidl Font Pro" w:hAnsi="Lidl Font Pro"/>
          <w:lang w:val="pl-PL"/>
        </w:rPr>
        <w:t>ła</w:t>
      </w:r>
      <w:r w:rsidR="00AA14C3">
        <w:rPr>
          <w:rFonts w:ascii="Lidl Font Pro" w:hAnsi="Lidl Font Pro"/>
          <w:lang w:val="pl-PL"/>
        </w:rPr>
        <w:t xml:space="preserve"> </w:t>
      </w:r>
      <w:r w:rsidR="00AA14C3" w:rsidRPr="00AA14C3">
        <w:rPr>
          <w:rFonts w:ascii="Lidl Font Pro" w:hAnsi="Lidl Font Pro"/>
          <w:b/>
          <w:bCs/>
          <w:lang w:val="pl-PL"/>
        </w:rPr>
        <w:t>stacja ładowania samochodów elektrycznych</w:t>
      </w:r>
      <w:r w:rsidR="00AA14C3">
        <w:rPr>
          <w:rFonts w:ascii="Lidl Font Pro" w:hAnsi="Lidl Font Pro"/>
          <w:lang w:val="pl-PL"/>
        </w:rPr>
        <w:t>.</w:t>
      </w:r>
    </w:p>
    <w:p w14:paraId="093AE8D7" w14:textId="5CEAFDB9" w:rsidR="00FE1377" w:rsidRDefault="00FE1377" w:rsidP="003B3C93">
      <w:pPr>
        <w:jc w:val="both"/>
        <w:rPr>
          <w:rFonts w:ascii="Lidl Font Pro" w:hAnsi="Lidl Font Pro"/>
          <w:lang w:val="pl-PL"/>
        </w:rPr>
      </w:pPr>
    </w:p>
    <w:p w14:paraId="43BA436D" w14:textId="2F163675" w:rsidR="00FA5E36" w:rsidRDefault="00FE1377" w:rsidP="00695132">
      <w:pPr>
        <w:contextualSpacing/>
        <w:jc w:val="both"/>
        <w:rPr>
          <w:rFonts w:ascii="Lidl Font Pro" w:hAnsi="Lidl Font Pro" w:cstheme="minorHAnsi"/>
          <w:b/>
          <w:lang w:val="pl-PL"/>
        </w:rPr>
      </w:pPr>
      <w:r>
        <w:rPr>
          <w:rFonts w:ascii="Lidl Font Pro" w:hAnsi="Lidl Font Pro" w:cstheme="minorHAnsi"/>
          <w:b/>
          <w:lang w:val="pl-PL"/>
        </w:rPr>
        <w:t>Ekologiczna strategia</w:t>
      </w:r>
    </w:p>
    <w:p w14:paraId="1CBBB55A" w14:textId="77777777" w:rsidR="00695132" w:rsidRPr="00695132" w:rsidRDefault="00695132" w:rsidP="00695132">
      <w:pPr>
        <w:contextualSpacing/>
        <w:jc w:val="both"/>
        <w:rPr>
          <w:rFonts w:ascii="Lidl Font Pro" w:hAnsi="Lidl Font Pro" w:cstheme="minorHAnsi"/>
          <w:b/>
          <w:sz w:val="12"/>
          <w:szCs w:val="12"/>
          <w:lang w:val="pl-PL"/>
        </w:rPr>
      </w:pPr>
    </w:p>
    <w:p w14:paraId="2E0A38AC" w14:textId="549D2EC4" w:rsidR="00AA14C3" w:rsidRPr="00595B2D" w:rsidRDefault="00AA14C3" w:rsidP="00AA14C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Nowy sklep powstał</w:t>
      </w:r>
      <w:r w:rsidRPr="00E33CB6">
        <w:rPr>
          <w:rFonts w:ascii="Lidl Font Pro" w:hAnsi="Lidl Font Pro"/>
          <w:lang w:val="pl-PL"/>
        </w:rPr>
        <w:t xml:space="preserve"> zgodnie z międzynarodową strategią klimatyczną. </w:t>
      </w:r>
      <w:r>
        <w:rPr>
          <w:rFonts w:ascii="Lidl Font Pro" w:hAnsi="Lidl Font Pro"/>
          <w:lang w:val="pl-PL"/>
        </w:rPr>
        <w:t xml:space="preserve">Ogrzewanie obiektu wspierają </w:t>
      </w:r>
      <w:r w:rsidRPr="00CF21A4">
        <w:rPr>
          <w:rFonts w:ascii="Lidl Font Pro" w:hAnsi="Lidl Font Pro"/>
          <w:b/>
          <w:bCs/>
          <w:lang w:val="pl-PL"/>
        </w:rPr>
        <w:t xml:space="preserve">gruntowe </w:t>
      </w:r>
      <w:r w:rsidRPr="00BB761C">
        <w:rPr>
          <w:rFonts w:ascii="Lidl Font Pro" w:hAnsi="Lidl Font Pro"/>
          <w:b/>
          <w:bCs/>
          <w:lang w:val="pl-PL"/>
        </w:rPr>
        <w:t>pompy ciepła</w:t>
      </w:r>
      <w:r>
        <w:rPr>
          <w:rFonts w:ascii="Lidl Font Pro" w:hAnsi="Lidl Font Pro"/>
          <w:lang w:val="pl-PL"/>
        </w:rPr>
        <w:t xml:space="preserve"> (wykorzystujące energię odnawialną z ziemi), na dachu zamontowano </w:t>
      </w:r>
      <w:r w:rsidRPr="00FA5E36">
        <w:rPr>
          <w:rFonts w:ascii="Lidl Font Pro" w:hAnsi="Lidl Font Pro"/>
          <w:b/>
          <w:bCs/>
          <w:lang w:val="pl-PL"/>
        </w:rPr>
        <w:t>panele fotowoltaiczne</w:t>
      </w:r>
      <w:r>
        <w:rPr>
          <w:rFonts w:ascii="Lidl Font Pro" w:hAnsi="Lidl Font Pro"/>
          <w:lang w:val="pl-PL"/>
        </w:rPr>
        <w:t xml:space="preserve">, a w budynku – </w:t>
      </w:r>
      <w:r>
        <w:rPr>
          <w:rFonts w:ascii="Lidl Font Pro" w:hAnsi="Lidl Font Pro"/>
          <w:b/>
          <w:bCs/>
          <w:lang w:val="pl-PL"/>
        </w:rPr>
        <w:t>oświetlenie</w:t>
      </w:r>
      <w:r w:rsidRPr="00830CE5">
        <w:rPr>
          <w:rFonts w:ascii="Lidl Font Pro" w:hAnsi="Lidl Font Pro"/>
          <w:b/>
          <w:bCs/>
          <w:lang w:val="pl-PL"/>
        </w:rPr>
        <w:t xml:space="preserve"> LED</w:t>
      </w:r>
      <w:r>
        <w:rPr>
          <w:rFonts w:ascii="Lidl Font Pro" w:hAnsi="Lidl Font Pro"/>
          <w:lang w:val="pl-PL"/>
        </w:rPr>
        <w:t xml:space="preserve"> – które cechuje się niskim poborem energii, a co za tym idzie, </w:t>
      </w:r>
      <w:r w:rsidRPr="00BF4A63">
        <w:rPr>
          <w:rFonts w:ascii="Lidl Font Pro" w:hAnsi="Lidl Font Pro"/>
          <w:lang w:val="pl-PL"/>
        </w:rPr>
        <w:t>niższą niż w przypadku standardowych żarówek emisją gazów i pyłów z elektrowni.</w:t>
      </w:r>
      <w:r>
        <w:rPr>
          <w:rFonts w:ascii="Lidl Font Pro" w:hAnsi="Lidl Font Pro"/>
          <w:lang w:val="pl-PL"/>
        </w:rPr>
        <w:t xml:space="preserve"> W</w:t>
      </w:r>
      <w:r w:rsidRPr="000E499F">
        <w:rPr>
          <w:rFonts w:ascii="Lidl Font Pro" w:hAnsi="Lidl Font Pro"/>
          <w:lang w:val="pl-PL"/>
        </w:rPr>
        <w:t xml:space="preserve"> placówce wdrożona została także </w:t>
      </w:r>
      <w:r w:rsidRPr="000E499F">
        <w:rPr>
          <w:rFonts w:ascii="Lidl Font Pro" w:hAnsi="Lidl Font Pro"/>
          <w:b/>
          <w:bCs/>
          <w:lang w:val="pl-PL"/>
        </w:rPr>
        <w:t>technologia odzysku ciepła z urządzeń chłodniczych</w:t>
      </w:r>
      <w:r w:rsidRPr="000E499F">
        <w:rPr>
          <w:rFonts w:ascii="Lidl Font Pro" w:hAnsi="Lidl Font Pro"/>
          <w:lang w:val="pl-PL"/>
        </w:rPr>
        <w:t xml:space="preserve"> i </w:t>
      </w:r>
      <w:r w:rsidRPr="000E499F">
        <w:rPr>
          <w:rFonts w:ascii="Lidl Font Pro" w:hAnsi="Lidl Font Pro"/>
          <w:b/>
          <w:bCs/>
          <w:lang w:val="pl-PL"/>
        </w:rPr>
        <w:t>rekuperacja</w:t>
      </w:r>
      <w:r w:rsidRPr="000E499F">
        <w:rPr>
          <w:rFonts w:ascii="Lidl Font Pro" w:hAnsi="Lidl Font Pro"/>
          <w:lang w:val="pl-PL"/>
        </w:rPr>
        <w:t xml:space="preserve"> (wentylacja mechaniczna z odzyskiem ciepła). </w:t>
      </w:r>
      <w:r w:rsidRPr="00E33CB6">
        <w:rPr>
          <w:rFonts w:ascii="Lidl Font Pro" w:hAnsi="Lidl Font Pro"/>
          <w:lang w:val="pl-PL"/>
        </w:rPr>
        <w:t xml:space="preserve">Dzięki </w:t>
      </w:r>
      <w:r>
        <w:rPr>
          <w:rFonts w:ascii="Lidl Font Pro" w:hAnsi="Lidl Font Pro"/>
          <w:lang w:val="pl-PL"/>
        </w:rPr>
        <w:t>wymienionym rozwiązaniem, sieć</w:t>
      </w:r>
      <w:r w:rsidRPr="00E33CB6">
        <w:rPr>
          <w:rFonts w:ascii="Lidl Font Pro" w:hAnsi="Lidl Font Pro"/>
          <w:lang w:val="pl-PL"/>
        </w:rPr>
        <w:t xml:space="preserve"> </w:t>
      </w:r>
      <w:r>
        <w:rPr>
          <w:rFonts w:ascii="Lidl Font Pro" w:hAnsi="Lidl Font Pro"/>
          <w:lang w:val="pl-PL"/>
        </w:rPr>
        <w:t xml:space="preserve">wdraża podejście, w którym </w:t>
      </w:r>
      <w:r w:rsidRPr="00E33CB6">
        <w:rPr>
          <w:rFonts w:ascii="Lidl Font Pro" w:hAnsi="Lidl Font Pro"/>
          <w:lang w:val="pl-PL"/>
        </w:rPr>
        <w:t xml:space="preserve">w pierwszej kolejności </w:t>
      </w:r>
      <w:r>
        <w:rPr>
          <w:rFonts w:ascii="Lidl Font Pro" w:hAnsi="Lidl Font Pro"/>
          <w:lang w:val="pl-PL"/>
        </w:rPr>
        <w:t>unika</w:t>
      </w:r>
      <w:r w:rsidRPr="00E33CB6">
        <w:rPr>
          <w:rFonts w:ascii="Lidl Font Pro" w:hAnsi="Lidl Font Pro"/>
          <w:lang w:val="pl-PL"/>
        </w:rPr>
        <w:t xml:space="preserve"> emisji CO2, następnie </w:t>
      </w:r>
      <w:r>
        <w:rPr>
          <w:rFonts w:ascii="Lidl Font Pro" w:hAnsi="Lidl Font Pro"/>
          <w:lang w:val="pl-PL"/>
        </w:rPr>
        <w:t xml:space="preserve">je </w:t>
      </w:r>
      <w:r w:rsidRPr="00E33CB6">
        <w:rPr>
          <w:rFonts w:ascii="Lidl Font Pro" w:hAnsi="Lidl Font Pro"/>
          <w:lang w:val="pl-PL"/>
        </w:rPr>
        <w:t>reduk</w:t>
      </w:r>
      <w:r>
        <w:rPr>
          <w:rFonts w:ascii="Lidl Font Pro" w:hAnsi="Lidl Font Pro"/>
          <w:lang w:val="pl-PL"/>
        </w:rPr>
        <w:t>uje</w:t>
      </w:r>
      <w:r w:rsidRPr="00E33CB6">
        <w:rPr>
          <w:rFonts w:ascii="Lidl Font Pro" w:hAnsi="Lidl Font Pro"/>
          <w:lang w:val="pl-PL"/>
        </w:rPr>
        <w:t xml:space="preserve">, a na końcu </w:t>
      </w:r>
      <w:r>
        <w:rPr>
          <w:rFonts w:ascii="Lidl Font Pro" w:hAnsi="Lidl Font Pro"/>
          <w:lang w:val="pl-PL"/>
        </w:rPr>
        <w:t xml:space="preserve">– </w:t>
      </w:r>
      <w:r w:rsidRPr="00E33CB6">
        <w:rPr>
          <w:rFonts w:ascii="Lidl Font Pro" w:hAnsi="Lidl Font Pro"/>
          <w:lang w:val="pl-PL"/>
        </w:rPr>
        <w:t>gdy nie ma innej możliwości</w:t>
      </w:r>
      <w:r>
        <w:rPr>
          <w:rFonts w:ascii="Lidl Font Pro" w:hAnsi="Lidl Font Pro"/>
          <w:lang w:val="pl-PL"/>
        </w:rPr>
        <w:t xml:space="preserve"> – kompensuje</w:t>
      </w:r>
      <w:r w:rsidRPr="00E33CB6">
        <w:rPr>
          <w:rFonts w:ascii="Lidl Font Pro" w:hAnsi="Lidl Font Pro"/>
          <w:lang w:val="pl-PL"/>
        </w:rPr>
        <w:t xml:space="preserve">. </w:t>
      </w:r>
      <w:r>
        <w:rPr>
          <w:rFonts w:ascii="Lidl Font Pro" w:hAnsi="Lidl Font Pro"/>
          <w:lang w:val="pl-PL"/>
        </w:rPr>
        <w:t>W ten sposób, d</w:t>
      </w:r>
      <w:r w:rsidRPr="00E33CB6">
        <w:rPr>
          <w:rFonts w:ascii="Lidl Font Pro" w:hAnsi="Lidl Font Pro"/>
          <w:lang w:val="pl-PL"/>
        </w:rPr>
        <w:t xml:space="preserve">o 2030 roku </w:t>
      </w:r>
      <w:r>
        <w:rPr>
          <w:rFonts w:ascii="Lidl Font Pro" w:hAnsi="Lidl Font Pro"/>
          <w:lang w:val="pl-PL"/>
        </w:rPr>
        <w:t>firma</w:t>
      </w:r>
      <w:r w:rsidRPr="00E33CB6">
        <w:rPr>
          <w:rFonts w:ascii="Lidl Font Pro" w:hAnsi="Lidl Font Pro"/>
          <w:lang w:val="pl-PL"/>
        </w:rPr>
        <w:t xml:space="preserve"> zamierza zredukować swoje emisje operacyjne o 80</w:t>
      </w:r>
      <w:r>
        <w:rPr>
          <w:rFonts w:ascii="Lidl Font Pro" w:hAnsi="Lidl Font Pro"/>
          <w:lang w:val="pl-PL"/>
        </w:rPr>
        <w:t xml:space="preserve"> proc. </w:t>
      </w:r>
      <w:r w:rsidRPr="00E33CB6">
        <w:rPr>
          <w:rFonts w:ascii="Lidl Font Pro" w:hAnsi="Lidl Font Pro"/>
          <w:lang w:val="pl-PL"/>
        </w:rPr>
        <w:t>w porównaniu z 2019 r</w:t>
      </w:r>
      <w:r>
        <w:rPr>
          <w:rFonts w:ascii="Lidl Font Pro" w:hAnsi="Lidl Font Pro"/>
          <w:lang w:val="pl-PL"/>
        </w:rPr>
        <w:t>okiem.</w:t>
      </w:r>
      <w:r w:rsidRPr="00E33CB6">
        <w:rPr>
          <w:rFonts w:ascii="Lidl Font Pro" w:hAnsi="Lidl Font Pro"/>
          <w:lang w:val="pl-PL"/>
        </w:rPr>
        <w:t xml:space="preserve"> </w:t>
      </w:r>
    </w:p>
    <w:p w14:paraId="592CF8C6" w14:textId="535B74B8" w:rsidR="00AA14C3" w:rsidRDefault="00AA14C3" w:rsidP="00AA14C3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W </w:t>
      </w:r>
      <w:r w:rsidRPr="00F26CC4">
        <w:rPr>
          <w:rFonts w:ascii="Lidl Font Pro" w:hAnsi="Lidl Font Pro"/>
          <w:lang w:val="pl-PL"/>
        </w:rPr>
        <w:t>Polsce firma podpisała umowę ze sprzedawcą energii</w:t>
      </w:r>
      <w:r w:rsidRPr="00E33CB6">
        <w:rPr>
          <w:rFonts w:ascii="Lidl Font Pro" w:hAnsi="Lidl Font Pro"/>
          <w:lang w:val="pl-PL"/>
        </w:rPr>
        <w:t xml:space="preserve"> gwarantującą pochodzenie energii w </w:t>
      </w:r>
      <w:r>
        <w:rPr>
          <w:rFonts w:ascii="Lidl Font Pro" w:hAnsi="Lidl Font Pro"/>
          <w:lang w:val="pl-PL"/>
        </w:rPr>
        <w:t>całości</w:t>
      </w:r>
      <w:r w:rsidRPr="00E33CB6">
        <w:rPr>
          <w:rFonts w:ascii="Lidl Font Pro" w:hAnsi="Lidl Font Pro"/>
          <w:lang w:val="pl-PL"/>
        </w:rPr>
        <w:t xml:space="preserve"> z</w:t>
      </w:r>
      <w:r>
        <w:rPr>
          <w:rFonts w:ascii="Lidl Font Pro" w:hAnsi="Lidl Font Pro"/>
          <w:lang w:val="pl-PL"/>
        </w:rPr>
        <w:t>e źródeł</w:t>
      </w:r>
      <w:r w:rsidRPr="00E33CB6">
        <w:rPr>
          <w:rFonts w:ascii="Lidl Font Pro" w:hAnsi="Lidl Font Pro"/>
          <w:lang w:val="pl-PL"/>
        </w:rPr>
        <w:t xml:space="preserve"> odnawialnych</w:t>
      </w:r>
      <w:r>
        <w:rPr>
          <w:rFonts w:ascii="Lidl Font Pro" w:hAnsi="Lidl Font Pro"/>
          <w:lang w:val="pl-PL"/>
        </w:rPr>
        <w:t xml:space="preserve"> – </w:t>
      </w:r>
      <w:r w:rsidR="003F6475">
        <w:rPr>
          <w:rFonts w:ascii="Lidl Font Pro" w:hAnsi="Lidl Font Pro"/>
          <w:lang w:val="pl-PL"/>
        </w:rPr>
        <w:t xml:space="preserve">oznacza to, że </w:t>
      </w:r>
      <w:r w:rsidRPr="00F26CC4">
        <w:rPr>
          <w:rFonts w:ascii="Lidl Font Pro" w:hAnsi="Lidl Font Pro"/>
          <w:b/>
          <w:bCs/>
          <w:lang w:val="pl-PL"/>
        </w:rPr>
        <w:t>do k</w:t>
      </w:r>
      <w:r w:rsidRPr="00E33CB6">
        <w:rPr>
          <w:rFonts w:ascii="Lidl Font Pro" w:hAnsi="Lidl Font Pro"/>
          <w:b/>
          <w:bCs/>
          <w:lang w:val="pl-PL"/>
        </w:rPr>
        <w:t>ońca 2022 roku wszystkie obiekty Lidl Polska będą pracowały wyłącznie w oparciu o zieloną energię.</w:t>
      </w:r>
      <w:r>
        <w:rPr>
          <w:rFonts w:ascii="Lidl Font Pro" w:hAnsi="Lidl Font Pro"/>
          <w:b/>
          <w:bCs/>
          <w:lang w:val="pl-PL"/>
        </w:rPr>
        <w:t xml:space="preserve"> </w:t>
      </w:r>
    </w:p>
    <w:p w14:paraId="5F78EBCE" w14:textId="77777777" w:rsidR="00FE1377" w:rsidRDefault="00FE1377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b/>
          <w:bCs/>
          <w:lang w:val="pl-PL"/>
        </w:rPr>
      </w:pPr>
    </w:p>
    <w:p w14:paraId="544DB1B4" w14:textId="57046A90" w:rsidR="0078392E" w:rsidRDefault="0078392E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lang w:val="pl-PL"/>
        </w:rPr>
        <w:lastRenderedPageBreak/>
        <w:t xml:space="preserve">Odpowiedź na potrzeby konsumentów </w:t>
      </w:r>
    </w:p>
    <w:p w14:paraId="004109F1" w14:textId="4CB885BC" w:rsidR="0078392E" w:rsidRPr="00675C44" w:rsidRDefault="0078392E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lang w:val="pl-PL"/>
        </w:rPr>
      </w:pPr>
      <w:r w:rsidRPr="00B823C3">
        <w:rPr>
          <w:rFonts w:ascii="Lidl Font Pro" w:hAnsi="Lidl Font Pro" w:cstheme="minorHAnsi"/>
          <w:lang w:val="pl-PL"/>
        </w:rPr>
        <w:t>W nowo otwarty</w:t>
      </w:r>
      <w:r w:rsidR="00843253">
        <w:rPr>
          <w:rFonts w:ascii="Lidl Font Pro" w:hAnsi="Lidl Font Pro" w:cstheme="minorHAnsi"/>
          <w:lang w:val="pl-PL"/>
        </w:rPr>
        <w:t>m</w:t>
      </w:r>
      <w:r w:rsidRPr="00B823C3">
        <w:rPr>
          <w:rFonts w:ascii="Lidl Font Pro" w:hAnsi="Lidl Font Pro" w:cstheme="minorHAnsi"/>
          <w:lang w:val="pl-PL"/>
        </w:rPr>
        <w:t xml:space="preserve"> sklep</w:t>
      </w:r>
      <w:r w:rsidR="00843253">
        <w:rPr>
          <w:rFonts w:ascii="Lidl Font Pro" w:hAnsi="Lidl Font Pro" w:cstheme="minorHAnsi"/>
          <w:lang w:val="pl-PL"/>
        </w:rPr>
        <w:t>ie</w:t>
      </w:r>
      <w:r w:rsidRPr="00B823C3">
        <w:rPr>
          <w:rFonts w:ascii="Lidl Font Pro" w:hAnsi="Lidl Font Pro" w:cstheme="minorHAnsi"/>
          <w:lang w:val="pl-PL"/>
        </w:rPr>
        <w:t xml:space="preserve"> klienci znajdą wysokiej jakości artykuły w atrakcyjnych, niskich cenach,</w:t>
      </w:r>
      <w:r w:rsidRPr="00B556BD">
        <w:rPr>
          <w:lang w:val="pl-PL"/>
        </w:rPr>
        <w:t xml:space="preserve"> </w:t>
      </w:r>
      <w:r w:rsidRPr="00B823C3">
        <w:rPr>
          <w:rFonts w:ascii="Lidl Font Pro" w:hAnsi="Lidl Font Pro" w:cstheme="minorHAnsi"/>
          <w:lang w:val="pl-PL"/>
        </w:rPr>
        <w:t>wyprodukowane w</w:t>
      </w:r>
      <w:r>
        <w:rPr>
          <w:rFonts w:ascii="Lidl Font Pro" w:hAnsi="Lidl Font Pro"/>
          <w:lang w:val="pl-PL"/>
        </w:rPr>
        <w:t xml:space="preserve"> </w:t>
      </w:r>
      <w:r w:rsidRPr="00B823C3">
        <w:rPr>
          <w:rFonts w:ascii="Lidl Font Pro" w:hAnsi="Lidl Font Pro" w:cstheme="minorHAnsi"/>
          <w:lang w:val="pl-PL"/>
        </w:rPr>
        <w:t xml:space="preserve">sposób zrównoważony. Na sklepowych półkach nie zabraknie świeżych owoców </w:t>
      </w:r>
      <w:r w:rsidRPr="00B823C3">
        <w:rPr>
          <w:rFonts w:ascii="Lidl Font Pro" w:hAnsi="Lidl Font Pro"/>
          <w:lang w:val="pl-PL"/>
        </w:rPr>
        <w:t>i warzyw</w:t>
      </w:r>
      <w:r w:rsidRPr="00B823C3">
        <w:rPr>
          <w:rFonts w:ascii="Lidl Font Pro" w:hAnsi="Lidl Font Pro" w:cstheme="minorHAnsi"/>
          <w:lang w:val="pl-PL"/>
        </w:rPr>
        <w:t xml:space="preserve"> w ramach </w:t>
      </w:r>
      <w:r w:rsidRPr="00B823C3">
        <w:rPr>
          <w:rFonts w:ascii="Lidl Font Pro" w:hAnsi="Lidl Font Pro" w:cstheme="minorHAnsi"/>
          <w:b/>
          <w:bCs/>
          <w:lang w:val="pl-PL"/>
        </w:rPr>
        <w:t>„Ryneczku Lidla”</w:t>
      </w:r>
      <w:r>
        <w:rPr>
          <w:rFonts w:ascii="Lidl Font Pro" w:hAnsi="Lidl Font Pro" w:cstheme="minorHAnsi"/>
          <w:bCs/>
          <w:lang w:val="pl-PL"/>
        </w:rPr>
        <w:t xml:space="preserve"> (w tym </w:t>
      </w:r>
      <w:r w:rsidRPr="00DC7D7A">
        <w:rPr>
          <w:rFonts w:ascii="Lidl Font Pro" w:hAnsi="Lidl Font Pro" w:cstheme="minorHAnsi"/>
          <w:lang w:val="pl-PL"/>
        </w:rPr>
        <w:t>szeroki</w:t>
      </w:r>
      <w:r>
        <w:rPr>
          <w:rFonts w:ascii="Lidl Font Pro" w:hAnsi="Lidl Font Pro" w:cstheme="minorHAnsi"/>
          <w:lang w:val="pl-PL"/>
        </w:rPr>
        <w:t>ego</w:t>
      </w:r>
      <w:r w:rsidRPr="00DC7D7A">
        <w:rPr>
          <w:rFonts w:ascii="Lidl Font Pro" w:hAnsi="Lidl Font Pro" w:cstheme="minorHAnsi"/>
          <w:lang w:val="pl-PL"/>
        </w:rPr>
        <w:t xml:space="preserve"> wyb</w:t>
      </w:r>
      <w:r>
        <w:rPr>
          <w:rFonts w:ascii="Lidl Font Pro" w:hAnsi="Lidl Font Pro" w:cstheme="minorHAnsi"/>
          <w:lang w:val="pl-PL"/>
        </w:rPr>
        <w:t xml:space="preserve">oru produktów </w:t>
      </w:r>
      <w:r w:rsidRPr="00DC7D7A">
        <w:rPr>
          <w:rFonts w:ascii="Lidl Font Pro" w:hAnsi="Lidl Font Pro" w:cstheme="minorHAnsi"/>
          <w:lang w:val="pl-PL"/>
        </w:rPr>
        <w:t>BIO</w:t>
      </w:r>
      <w:r>
        <w:rPr>
          <w:rFonts w:ascii="Lidl Font Pro" w:hAnsi="Lidl Font Pro" w:cstheme="minorHAnsi"/>
          <w:lang w:val="pl-PL"/>
        </w:rPr>
        <w:t xml:space="preserve">), </w:t>
      </w:r>
      <w:r w:rsidRPr="00B823C3">
        <w:rPr>
          <w:rFonts w:ascii="Lidl Font Pro" w:hAnsi="Lidl Font Pro" w:cstheme="minorHAnsi"/>
          <w:lang w:val="pl-PL"/>
        </w:rPr>
        <w:t xml:space="preserve">pieczywa bez konserwantów </w:t>
      </w:r>
      <w:r>
        <w:rPr>
          <w:rFonts w:ascii="Lidl Font Pro" w:hAnsi="Lidl Font Pro" w:cstheme="minorHAnsi"/>
          <w:lang w:val="pl-PL"/>
        </w:rPr>
        <w:t>z </w:t>
      </w:r>
      <w:r w:rsidRPr="00B823C3">
        <w:rPr>
          <w:rFonts w:ascii="Lidl Font Pro" w:hAnsi="Lidl Font Pro" w:cstheme="minorHAnsi"/>
          <w:b/>
          <w:bCs/>
          <w:lang w:val="pl-PL"/>
        </w:rPr>
        <w:t>„</w:t>
      </w:r>
      <w:r>
        <w:rPr>
          <w:rFonts w:ascii="Lidl Font Pro" w:hAnsi="Lidl Font Pro" w:cstheme="minorHAnsi"/>
          <w:b/>
          <w:bCs/>
          <w:lang w:val="pl-PL"/>
        </w:rPr>
        <w:t>Piekarni w sercu Lidla</w:t>
      </w:r>
      <w:r w:rsidRPr="00B823C3">
        <w:rPr>
          <w:rFonts w:ascii="Lidl Font Pro" w:hAnsi="Lidl Font Pro" w:cstheme="minorHAnsi"/>
          <w:b/>
          <w:bCs/>
          <w:lang w:val="pl-PL"/>
        </w:rPr>
        <w:t>”</w:t>
      </w:r>
      <w:r w:rsidRPr="00B823C3">
        <w:rPr>
          <w:rFonts w:ascii="Lidl Font Pro" w:hAnsi="Lidl Font Pro" w:cstheme="minorHAnsi"/>
          <w:bCs/>
          <w:lang w:val="pl-PL"/>
        </w:rPr>
        <w:t>,</w:t>
      </w:r>
      <w:r w:rsidRPr="00B823C3">
        <w:rPr>
          <w:rFonts w:ascii="Lidl Font Pro" w:hAnsi="Lidl Font Pro" w:cstheme="minorHAnsi"/>
          <w:lang w:val="pl-PL"/>
        </w:rPr>
        <w:t xml:space="preserve"> a także chętnie wybieranych przez konsumentów marek</w:t>
      </w:r>
      <w:r>
        <w:rPr>
          <w:rFonts w:ascii="Lidl Font Pro" w:hAnsi="Lidl Font Pro" w:cstheme="minorHAnsi"/>
          <w:lang w:val="pl-PL"/>
        </w:rPr>
        <w:t>,</w:t>
      </w:r>
      <w:r w:rsidRPr="00B823C3">
        <w:rPr>
          <w:rFonts w:ascii="Lidl Font Pro" w:hAnsi="Lidl Font Pro" w:cstheme="minorHAnsi"/>
          <w:lang w:val="pl-PL"/>
        </w:rPr>
        <w:t xml:space="preserve"> takich jak: 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„Pikok” </w:t>
      </w:r>
      <w:r w:rsidRPr="00B823C3">
        <w:rPr>
          <w:rFonts w:ascii="Lidl Font Pro" w:hAnsi="Lidl Font Pro" w:cstheme="minorHAnsi"/>
          <w:lang w:val="pl-PL"/>
        </w:rPr>
        <w:t>–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 </w:t>
      </w:r>
      <w:r w:rsidRPr="00B823C3">
        <w:rPr>
          <w:rFonts w:ascii="Lidl Font Pro" w:hAnsi="Lidl Font Pro" w:cstheme="minorHAnsi"/>
          <w:bCs/>
          <w:lang w:val="pl-PL"/>
        </w:rPr>
        <w:t>wędliny,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 „Pilos” </w:t>
      </w:r>
      <w:r w:rsidRPr="00B823C3">
        <w:rPr>
          <w:rFonts w:ascii="Lidl Font Pro" w:hAnsi="Lidl Font Pro" w:cstheme="minorHAnsi"/>
          <w:bCs/>
          <w:lang w:val="pl-PL"/>
        </w:rPr>
        <w:t>– nabiał</w:t>
      </w:r>
      <w:r>
        <w:rPr>
          <w:rFonts w:ascii="Lidl Font Pro" w:hAnsi="Lidl Font Pro" w:cstheme="minorHAnsi"/>
          <w:bCs/>
          <w:lang w:val="pl-PL"/>
        </w:rPr>
        <w:t>,</w:t>
      </w:r>
      <w:r w:rsidRPr="00B823C3">
        <w:rPr>
          <w:rFonts w:ascii="Lidl Font Pro" w:hAnsi="Lidl Font Pro" w:cstheme="minorHAnsi"/>
          <w:bCs/>
          <w:lang w:val="pl-PL"/>
        </w:rPr>
        <w:t xml:space="preserve"> szerokiego asortymentu produktów </w:t>
      </w:r>
      <w:r>
        <w:rPr>
          <w:rFonts w:ascii="Lidl Font Pro" w:hAnsi="Lidl Font Pro" w:cstheme="minorHAnsi"/>
          <w:bCs/>
          <w:lang w:val="pl-PL"/>
        </w:rPr>
        <w:t>ze</w:t>
      </w:r>
      <w:r w:rsidRPr="00B823C3">
        <w:rPr>
          <w:rFonts w:ascii="Lidl Font Pro" w:hAnsi="Lidl Font Pro" w:cstheme="minorHAnsi"/>
          <w:bCs/>
          <w:lang w:val="pl-PL"/>
        </w:rPr>
        <w:t> </w:t>
      </w:r>
      <w:r w:rsidRPr="00B823C3">
        <w:rPr>
          <w:rFonts w:ascii="Lidl Font Pro" w:hAnsi="Lidl Font Pro" w:cstheme="minorHAnsi"/>
          <w:b/>
          <w:lang w:val="pl-PL"/>
        </w:rPr>
        <w:t>„Stref</w:t>
      </w:r>
      <w:r>
        <w:rPr>
          <w:rFonts w:ascii="Lidl Font Pro" w:hAnsi="Lidl Font Pro" w:cstheme="minorHAnsi"/>
          <w:b/>
          <w:lang w:val="pl-PL"/>
        </w:rPr>
        <w:t>y</w:t>
      </w:r>
      <w:r w:rsidRPr="00B823C3">
        <w:rPr>
          <w:rFonts w:ascii="Lidl Font Pro" w:hAnsi="Lidl Font Pro" w:cstheme="minorHAnsi"/>
          <w:b/>
          <w:lang w:val="pl-PL"/>
        </w:rPr>
        <w:t xml:space="preserve"> Wege”</w:t>
      </w:r>
      <w:r>
        <w:rPr>
          <w:rFonts w:ascii="Lidl Font Pro" w:hAnsi="Lidl Font Pro" w:cstheme="minorHAnsi"/>
          <w:lang w:val="pl-PL"/>
        </w:rPr>
        <w:t xml:space="preserve"> oraz </w:t>
      </w:r>
      <w:r w:rsidRPr="00B823C3">
        <w:rPr>
          <w:rFonts w:ascii="Lidl Font Pro" w:hAnsi="Lidl Font Pro" w:cstheme="minorHAnsi"/>
          <w:lang w:val="pl-PL"/>
        </w:rPr>
        <w:t xml:space="preserve">kosmetyków wegańskich marki </w:t>
      </w:r>
      <w:r w:rsidRPr="00B823C3">
        <w:rPr>
          <w:rFonts w:ascii="Lidl Font Pro" w:hAnsi="Lidl Font Pro" w:cstheme="minorHAnsi"/>
          <w:b/>
          <w:bCs/>
          <w:lang w:val="pl-PL"/>
        </w:rPr>
        <w:t>„Cien Food For Skin”</w:t>
      </w:r>
      <w:r w:rsidRPr="00B823C3">
        <w:rPr>
          <w:rFonts w:ascii="Lidl Font Pro" w:hAnsi="Lidl Font Pro" w:cstheme="minorHAnsi"/>
          <w:lang w:val="pl-PL"/>
        </w:rPr>
        <w:t xml:space="preserve">. W asortymencie sklepów znajdziemy także odzież oraz produkty przemysłowe w niskich cenach. </w:t>
      </w:r>
    </w:p>
    <w:p w14:paraId="623E152B" w14:textId="63B1254B" w:rsidR="001F3615" w:rsidRDefault="00FE1377" w:rsidP="00C9684E">
      <w:pPr>
        <w:jc w:val="center"/>
        <w:rPr>
          <w:rFonts w:eastAsiaTheme="minorEastAsia" w:cs="Calibri"/>
          <w:lang w:val="pl-PL" w:eastAsia="zh-TW"/>
        </w:rPr>
      </w:pPr>
      <w:r>
        <w:rPr>
          <w:rFonts w:eastAsiaTheme="minorEastAsia" w:cs="Calibri"/>
          <w:noProof/>
          <w:lang w:val="pl-PL" w:eastAsia="zh-TW"/>
        </w:rPr>
        <w:drawing>
          <wp:inline distT="0" distB="0" distL="0" distR="0" wp14:anchorId="5EAFD275" wp14:editId="00202EEA">
            <wp:extent cx="2880000" cy="1920741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Calibri"/>
          <w:noProof/>
          <w:lang w:val="pl-PL" w:eastAsia="zh-TW"/>
        </w:rPr>
        <w:drawing>
          <wp:inline distT="0" distB="0" distL="0" distR="0" wp14:anchorId="1DF0A89B" wp14:editId="37763D7D">
            <wp:extent cx="2880000" cy="1920106"/>
            <wp:effectExtent l="0" t="0" r="0" b="4445"/>
            <wp:docPr id="16" name="Obraz 16" descr="Obraz zawierający tekst, wewnątrz, sufit, licz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wewnątrz, sufit, licznik&#10;&#10;Opis wygenerowany automatyczni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C2E7" w14:textId="77777777" w:rsidR="00C9684E" w:rsidRDefault="00C9684E" w:rsidP="00695132">
      <w:pPr>
        <w:jc w:val="both"/>
        <w:rPr>
          <w:rFonts w:eastAsiaTheme="minorEastAsia" w:cs="Calibri"/>
          <w:lang w:val="pl-PL" w:eastAsia="zh-TW"/>
        </w:rPr>
      </w:pPr>
    </w:p>
    <w:p w14:paraId="7C9046EB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45FD965D" w14:textId="7459B08C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31 krajach funkcjonuje około 1</w:t>
      </w:r>
      <w:r w:rsidR="00B40F90">
        <w:rPr>
          <w:rFonts w:ascii="Lidl Font Pro" w:hAnsi="Lidl Font Pro"/>
          <w:bCs/>
          <w:sz w:val="20"/>
          <w:szCs w:val="20"/>
          <w:lang w:val="pl-PL"/>
        </w:rPr>
        <w:t>2 00</w:t>
      </w: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0 sklepów Lidl, a w Polsce około 800.  </w:t>
      </w:r>
    </w:p>
    <w:p w14:paraId="2C7E4454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</w:pPr>
      <w:r w:rsidRPr="00955A58"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  <w:t>Kontakt:</w:t>
      </w:r>
    </w:p>
    <w:p w14:paraId="03101C7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Strona www: </w:t>
      </w:r>
      <w:hyperlink r:id="rId16" w:history="1">
        <w:r w:rsidRPr="00955A58">
          <w:rPr>
            <w:rStyle w:val="Hipercze"/>
            <w:rFonts w:ascii="Lidl Font Pro" w:hAnsi="Lidl Font Pro"/>
            <w:sz w:val="20"/>
            <w:szCs w:val="20"/>
            <w:lang w:val="pl-PL"/>
          </w:rPr>
          <w:t>https://www.lidl.pl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pl-PL"/>
        </w:rPr>
        <w:t xml:space="preserve"> </w:t>
      </w:r>
    </w:p>
    <w:p w14:paraId="1C21B650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en-US"/>
        </w:rPr>
      </w:pPr>
      <w:r w:rsidRPr="00955A58">
        <w:rPr>
          <w:rFonts w:ascii="Lidl Font Pro" w:hAnsi="Lidl Font Pro"/>
          <w:bCs/>
          <w:sz w:val="20"/>
          <w:szCs w:val="20"/>
          <w:lang w:val="en-US"/>
        </w:rPr>
        <w:t xml:space="preserve">Facebook: </w:t>
      </w:r>
      <w:hyperlink r:id="rId17" w:history="1">
        <w:r w:rsidRPr="00955A58">
          <w:rPr>
            <w:rStyle w:val="Hipercze"/>
            <w:rFonts w:ascii="Lidl Font Pro" w:hAnsi="Lidl Font Pro"/>
            <w:sz w:val="20"/>
            <w:szCs w:val="20"/>
            <w:lang w:val="en-US"/>
          </w:rPr>
          <w:t>https://www.facebook.com/lidlpolska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en-US"/>
        </w:rPr>
        <w:t xml:space="preserve"> </w:t>
      </w:r>
    </w:p>
    <w:p w14:paraId="545BD8C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</w:rPr>
      </w:pPr>
      <w:r w:rsidRPr="00955A58">
        <w:rPr>
          <w:rFonts w:ascii="Lidl Font Pro" w:hAnsi="Lidl Font Pro"/>
          <w:bCs/>
          <w:sz w:val="20"/>
          <w:szCs w:val="20"/>
        </w:rPr>
        <w:t xml:space="preserve">Instagram: </w:t>
      </w:r>
      <w:hyperlink r:id="rId18" w:history="1">
        <w:r w:rsidRPr="00955A58">
          <w:rPr>
            <w:rStyle w:val="Hipercze"/>
            <w:rFonts w:ascii="Lidl Font Pro" w:hAnsi="Lidl Font Pro"/>
            <w:sz w:val="20"/>
            <w:szCs w:val="20"/>
          </w:rPr>
          <w:t>https://www.instagram.com/lidlpolska/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</w:rPr>
        <w:t xml:space="preserve"> </w:t>
      </w:r>
    </w:p>
    <w:p w14:paraId="065584D0" w14:textId="0D010E5A" w:rsidR="005D6635" w:rsidRPr="00D539D1" w:rsidRDefault="005D6635" w:rsidP="00695132">
      <w:pPr>
        <w:rPr>
          <w:rFonts w:ascii="Lidl Font Pro" w:hAnsi="Lidl Font Pro"/>
          <w:color w:val="0050AA"/>
        </w:rPr>
      </w:pPr>
    </w:p>
    <w:sectPr w:rsidR="005D6635" w:rsidRPr="00D539D1" w:rsidSect="0031757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985" w:right="1418" w:bottom="170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34D2" w14:textId="77777777" w:rsidR="007C1ED7" w:rsidRDefault="007C1ED7" w:rsidP="003D467C">
      <w:pPr>
        <w:spacing w:after="0" w:line="240" w:lineRule="auto"/>
      </w:pPr>
      <w:r>
        <w:separator/>
      </w:r>
    </w:p>
  </w:endnote>
  <w:endnote w:type="continuationSeparator" w:id="0">
    <w:p w14:paraId="074E31F5" w14:textId="77777777" w:rsidR="007C1ED7" w:rsidRDefault="007C1ED7" w:rsidP="003D467C">
      <w:pPr>
        <w:spacing w:after="0" w:line="240" w:lineRule="auto"/>
      </w:pPr>
      <w:r>
        <w:continuationSeparator/>
      </w:r>
    </w:p>
  </w:endnote>
  <w:endnote w:type="continuationNotice" w:id="1">
    <w:p w14:paraId="5A6298B2" w14:textId="77777777" w:rsidR="007C1ED7" w:rsidRDefault="007C1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D76" w14:textId="31A48417" w:rsidR="008253A7" w:rsidRPr="003D467C" w:rsidRDefault="008253A7" w:rsidP="003D467C">
    <w:pPr>
      <w:pStyle w:val="Stopk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6859D8B" wp14:editId="7EF9E3C4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D5B34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2D90E27D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2A4D8DFC" w14:textId="77777777" w:rsidR="008253A7" w:rsidRPr="0027250D" w:rsidRDefault="008253A7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59D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78AD5B34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2D90E27D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r w:rsidR="00304A24">
                      <w:fldChar w:fldCharType="begin"/>
                    </w:r>
                    <w:r w:rsidR="00304A24" w:rsidRPr="00304A24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304A24">
                      <w:fldChar w:fldCharType="separate"/>
                    </w:r>
                    <w:r w:rsidRPr="009301D2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t>biuro.prasowe@lidl.pl</w:t>
                    </w:r>
                    <w:r w:rsidR="00304A24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fldChar w:fldCharType="end"/>
                    </w:r>
                  </w:p>
                  <w:p w14:paraId="2A4D8DFC" w14:textId="77777777" w:rsidR="008253A7" w:rsidRPr="0027250D" w:rsidRDefault="008253A7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A3C339" wp14:editId="4C8546A3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7C83C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8.5pt" to="453.5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Ab8Q+Q2AAAAAkBAAAPAAAAZHJzL2Rvd25yZXYueG1sTE/bSgMxEH0X&#10;/Icwgm9tUqFuXTdbRPEDbIX6mG7G3ZDNZEnSdv17RxD0aZg5Z86l2c5hFGdM2UXSsFoqEEhdtI56&#10;De/718UGRC6GrBkjoYYvzLBtr68aU9t4oTc870ovWIRybTQMpUy1lLkbMJi8jBMSY58xBVN4Tb20&#10;yVxYPIzyTql7GYwjdhjMhM8Ddn53ChzjpfIpOL/O7hA+lN9nX+WN1rc389MjiIJz+SPDT3z+gZYz&#10;HeOJbBajhsWaiTyqiisx/qCqFYjj70W2jfzfoP0GAAD//wMAUEsBAi0AFAAGAAgAAAAhALaDOJL+&#10;AAAA4QEAABMAAAAAAAAAAAAAAAAAAAAAAFtDb250ZW50X1R5cGVzXS54bWxQSwECLQAUAAYACAAA&#10;ACEAOP0h/9YAAACUAQAACwAAAAAAAAAAAAAAAAAvAQAAX3JlbHMvLnJlbHNQSwECLQAUAAYACAAA&#10;ACEAY49bs+QBAAAcBAAADgAAAAAAAAAAAAAAAAAuAgAAZHJzL2Uyb0RvYy54bWxQSwECLQAUAAYA&#10;CAAAACEAG/EPkNgAAAAJAQAADwAAAAAAAAAAAAAAAAA+BAAAZHJzL2Rvd25yZXYueG1sUEsFBgAA&#10;AAAEAAQA8wAAAEM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2027668621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926" w14:textId="1741CADD" w:rsidR="008253A7" w:rsidRDefault="00843253" w:rsidP="004B6791">
    <w:pPr>
      <w:pStyle w:val="Stopka"/>
      <w:jc w:val="right"/>
    </w:pPr>
    <w:r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CB698C" wp14:editId="521044D8">
              <wp:simplePos x="0" y="0"/>
              <wp:positionH relativeFrom="margin">
                <wp:align>center</wp:align>
              </wp:positionH>
              <wp:positionV relativeFrom="paragraph">
                <wp:posOffset>-374650</wp:posOffset>
              </wp:positionV>
              <wp:extent cx="6245860" cy="0"/>
              <wp:effectExtent l="0" t="0" r="0" b="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04DC2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9.5pt" to="491.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JwJyS/aAAAACAEAAA8AAABkcnMvZG93bnJldi54bWxMj9FOwzAMRd+R&#10;+IfISHvbUkDbutJ0QiA+gG0SPGZNaKM0ThVnW/f3GAkJ3mxf+/rcejuFQZxtIhdRwf2iAGGxjcZh&#10;p+Cwf5uXIChrNHqIaBVcLcG2ub2pdWXiBd/teZc7wSZIlVbQ5zxWUlLb26BpEUeLrH3FFHTmNnXS&#10;JH1h8zDIh6JYyaAd8odej/alt63fnQJjvK59Cs4vyX2Ez8Lvya+pVGp2Nz0/gch2yn/L8IPPN9Aw&#10;0zGe0JAYFHCQrGC+3HDB8qZ8XIE4/k5kU8v/AZpvAAAA//8DAFBLAQItABQABgAIAAAAIQC2gziS&#10;/gAAAOEBAAATAAAAAAAAAAAAAAAAAAAAAABbQ29udGVudF9UeXBlc10ueG1sUEsBAi0AFAAGAAgA&#10;AAAhADj9If/WAAAAlAEAAAsAAAAAAAAAAAAAAAAALwEAAF9yZWxzLy5yZWxzUEsBAi0AFAAGAAgA&#10;AAAhANxbbUzjAQAAGwQAAA4AAAAAAAAAAAAAAAAALgIAAGRycy9lMm9Eb2MueG1sUEsBAi0AFAAG&#10;AAgAAAAhAJwJyS/aAAAACAEAAA8AAAAAAAAAAAAAAAAAPQQAAGRycy9kb3ducmV2LnhtbFBLBQYA&#10;AAAABAAEAPMAAABEBQAAAAA=&#10;" strokecolor="#003f7b" strokeweight=".5pt">
              <w10:wrap anchorx="margin"/>
            </v:line>
          </w:pict>
        </mc:Fallback>
      </mc:AlternateContent>
    </w:r>
    <w:r w:rsidR="008253A7"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394A68D" wp14:editId="3EB14C41">
              <wp:simplePos x="0" y="0"/>
              <wp:positionH relativeFrom="margin">
                <wp:align>left</wp:align>
              </wp:positionH>
              <wp:positionV relativeFrom="page">
                <wp:posOffset>9815209</wp:posOffset>
              </wp:positionV>
              <wp:extent cx="5486400" cy="564204"/>
              <wp:effectExtent l="0" t="0" r="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92AF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035C3133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02D81B0B" w14:textId="77777777" w:rsidR="008253A7" w:rsidRPr="00CC7DCF" w:rsidRDefault="008253A7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A6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772.85pt;width:6in;height:44.4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5z6wEAAL0DAAAOAAAAZHJzL2Uyb0RvYy54bWysU8Fu2zAMvQ/YPwi6L3ayNOiMOEXXosOA&#10;bh3Q7gNoWY6F2aJGKbG7rx8lx1m33YZdBIqkHh8fqe3V2HfiqMkbtKVcLnIptFVYG7sv5denuzeX&#10;UvgAtoYOrS7ls/byavf61XZwhV5hi12tSTCI9cXgStmG4Ios86rVPfgFOm052CD1EPhK+6wmGBi9&#10;77JVnm+yAal2hEp7z97bKSh3Cb9ptAoPTeN1EF0pmVtIJ6Wzime220KxJ3CtUSca8A8sejCWi56h&#10;biGAOJD5C6o3itBjExYK+wybxiideuBulvkf3Ty24HTqhcXx7iyT/3+w6vPxCwlTl5IHZaHnET3p&#10;MYj3OIp3UZ3B+YKTHh2nhZHdPOXUqXf3qL55YfGmBbvX10Q4tBpqZreML7MXTyccH0Gq4RPWXAYO&#10;ARPQ2FAfpWMxBKPzlJ7Pk4lUFDsv1pebdc4hxbGLzXqVr1MJKObXjnz4oLEX0Sgl8eQTOhzvfYhs&#10;oJhTYjGLd6br0vQ7+5uDE6MnsY+EJ+phrMYk09tZlArrZ26HcNop/gNstEg/pBh4n0rpvx+AtBTd&#10;R8uSxOWbDZqNajbAKn5aykqKybwJ05IeHJl9y8iT6BavWbbGpI6ivhOLE13ekdToaZ/jEr68p6xf&#10;v273EwAA//8DAFBLAwQUAAYACAAAACEAgiu2Dt4AAAAKAQAADwAAAGRycy9kb3ducmV2LnhtbEyP&#10;wU6EQBBE7yb+w6RNvLmDwMKKDBti4sGsqxH9gFlogcj0EGZg8e9tT3rsV5Xqqny/mkEsOLnekoLb&#10;TQACqbZNT62Cj/fHmx0I5zU1erCECr7Rwb64vMh11tgzveFS+VZwCLlMK+i8HzMpXd2h0W5jRyTW&#10;Pu1ktOdzamUz6TOHm0GGQZBIo3viD50e8aHD+quajYLlaMLyqX65k9VzGKVpdHgt54NS11dreQ/C&#10;4+r/zPBbn6tDwZ1OdqbGiUEBD/FMt/E2BcH6LokZnRglUZyALHL5f0LxAwAA//8DAFBLAQItABQA&#10;BgAIAAAAIQC2gziS/gAAAOEBAAATAAAAAAAAAAAAAAAAAAAAAABbQ29udGVudF9UeXBlc10ueG1s&#10;UEsBAi0AFAAGAAgAAAAhADj9If/WAAAAlAEAAAsAAAAAAAAAAAAAAAAALwEAAF9yZWxzLy5yZWxz&#10;UEsBAi0AFAAGAAgAAAAhAJkfnnPrAQAAvQMAAA4AAAAAAAAAAAAAAAAALgIAAGRycy9lMm9Eb2Mu&#10;eG1sUEsBAi0AFAAGAAgAAAAhAIIrtg7eAAAACgEAAA8AAAAAAAAAAAAAAAAARQQAAGRycy9kb3du&#10;cmV2LnhtbFBLBQYAAAAABAAEAPMAAABQBQAAAAA=&#10;" filled="f" stroked="f">
              <v:textbox inset="0,0,0,0">
                <w:txbxContent>
                  <w:p w14:paraId="4E6492AF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035C3133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r w:rsidR="00304A24">
                      <w:fldChar w:fldCharType="begin"/>
                    </w:r>
                    <w:r w:rsidR="00304A24" w:rsidRPr="00304A24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304A24">
                      <w:fldChar w:fldCharType="separate"/>
                    </w:r>
                    <w:r w:rsidRPr="009301D2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t>biuro.prasowe@lidl.pl</w:t>
                    </w:r>
                    <w:r w:rsidR="00304A24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fldChar w:fldCharType="end"/>
                    </w:r>
                  </w:p>
                  <w:p w14:paraId="02D81B0B" w14:textId="77777777" w:rsidR="008253A7" w:rsidRPr="00CC7DCF" w:rsidRDefault="008253A7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3A7C" w14:textId="77777777" w:rsidR="007C1ED7" w:rsidRDefault="007C1ED7" w:rsidP="003D467C">
      <w:pPr>
        <w:spacing w:after="0" w:line="240" w:lineRule="auto"/>
      </w:pPr>
      <w:r>
        <w:separator/>
      </w:r>
    </w:p>
  </w:footnote>
  <w:footnote w:type="continuationSeparator" w:id="0">
    <w:p w14:paraId="37A5BCCA" w14:textId="77777777" w:rsidR="007C1ED7" w:rsidRDefault="007C1ED7" w:rsidP="003D467C">
      <w:pPr>
        <w:spacing w:after="0" w:line="240" w:lineRule="auto"/>
      </w:pPr>
      <w:r>
        <w:continuationSeparator/>
      </w:r>
    </w:p>
  </w:footnote>
  <w:footnote w:type="continuationNotice" w:id="1">
    <w:p w14:paraId="30E47FC7" w14:textId="77777777" w:rsidR="007C1ED7" w:rsidRDefault="007C1E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189" w14:textId="77777777" w:rsidR="008253A7" w:rsidRDefault="008253A7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B7BE0F" wp14:editId="7D030E5A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8470" w14:textId="77777777" w:rsidR="008253A7" w:rsidRPr="000438B9" w:rsidRDefault="008253A7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 PRASOWA</w:t>
                          </w:r>
                        </w:p>
                        <w:p w14:paraId="4E266C7E" w14:textId="77777777" w:rsidR="008253A7" w:rsidRPr="003D467C" w:rsidRDefault="008253A7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BE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06358470" w14:textId="77777777" w:rsidR="008253A7" w:rsidRPr="000438B9" w:rsidRDefault="008253A7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 PRASOWA</w:t>
                    </w:r>
                  </w:p>
                  <w:p w14:paraId="4E266C7E" w14:textId="77777777" w:rsidR="008253A7" w:rsidRPr="003D467C" w:rsidRDefault="008253A7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A88C7" wp14:editId="3B6E44B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7FAB3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104DDA4C" wp14:editId="15BC5E98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0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A74" w14:textId="2F2FCAAB" w:rsidR="008253A7" w:rsidRDefault="008253A7" w:rsidP="008C28B4">
    <w:pPr>
      <w:pStyle w:val="Nagwek"/>
    </w:pPr>
    <w:r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77CF2357" wp14:editId="2B8ED40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58825" cy="758825"/>
          <wp:effectExtent l="0" t="0" r="3175" b="3175"/>
          <wp:wrapNone/>
          <wp:docPr id="61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D27" w14:textId="225655EC" w:rsidR="008253A7" w:rsidRDefault="008253A7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CB593D7" wp14:editId="1BB19987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F50B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491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V4Xgh9gAAAAGAQAADwAAAGRycy9kb3ducmV2LnhtbEyPwU7DMBBE70j8&#10;g7VI3KgDiCQNcSoE4gNoK8HRjU1iOV5HXrcNf88iDnDcmd2Zt+1mCZM42UQuooLbVQHCYh+Nw0HB&#10;fvd6U4OgrNHoKaJV8GUJNt3lRasbE8/4Zk/bPAgOQWq0gjHnuZGS+tEGTas4W2TvM6agM49pkCbp&#10;M4eHSd4VRSmDdsgNo57t82h7vz0GxnipfArOP5B7Dx+F35GvqFbq+mp5egSR7ZL/luEHn2+gY6ZD&#10;PKIhMSngR7KCqlyDYHdd35cgDr+C7Fr5H7/7Bg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FeF4IfYAAAABgEAAA8AAAAAAAAAAAAAAAAAPAQAAGRycy9kb3ducmV2LnhtbFBLBQYAAAAA&#10;BAAEAPMAAABB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F3A864" wp14:editId="652B028B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778500" cy="774700"/>
              <wp:effectExtent l="0" t="0" r="12700" b="635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EAC" w14:textId="77777777" w:rsidR="008253A7" w:rsidRDefault="008253A7" w:rsidP="008C28B4">
                          <w:pP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PRASOWA</w:t>
                          </w:r>
                        </w:p>
                        <w:p w14:paraId="5D66CEAF" w14:textId="0CCA2719" w:rsidR="008253A7" w:rsidRPr="00254AAB" w:rsidRDefault="008253A7" w:rsidP="00254AAB">
                          <w:pPr>
                            <w:jc w:val="right"/>
                            <w:rPr>
                              <w:szCs w:val="38"/>
                            </w:rPr>
                          </w:pPr>
                          <w:r w:rsidRPr="00254AAB">
                            <w:rPr>
                              <w:szCs w:val="38"/>
                            </w:rPr>
                            <w:fldChar w:fldCharType="begin"/>
                          </w:r>
                          <w:r w:rsidRPr="00254AAB">
                            <w:rPr>
                              <w:szCs w:val="38"/>
                              <w:lang w:val="pl-PL"/>
                            </w:rPr>
                            <w:instrText xml:space="preserve"> TIME \@ "dddd, d MMMM yyyy" </w:instrText>
                          </w:r>
                          <w:r w:rsidRPr="00254AAB">
                            <w:rPr>
                              <w:szCs w:val="38"/>
                            </w:rPr>
                            <w:fldChar w:fldCharType="separate"/>
                          </w:r>
                          <w:r w:rsidR="00C7054B">
                            <w:rPr>
                              <w:noProof/>
                              <w:szCs w:val="38"/>
                              <w:lang w:val="pl-PL"/>
                            </w:rPr>
                            <w:t>czwartek, 14 lipca 2022</w:t>
                          </w:r>
                          <w:r w:rsidRPr="00254AAB">
                            <w:rPr>
                              <w:szCs w:val="38"/>
                            </w:rPr>
                            <w:fldChar w:fldCharType="end"/>
                          </w:r>
                        </w:p>
                        <w:p w14:paraId="14008DE6" w14:textId="77777777" w:rsidR="008253A7" w:rsidRPr="003D467C" w:rsidRDefault="008253A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A8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455pt;height:6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7N2QEAAJgDAAAOAAAAZHJzL2Uyb0RvYy54bWysU9tu2zAMfR+wfxD0vtgJ1rkw4hRdiw4D&#10;ugvQ7QMUWbaF2aJGKrGzrx8lx+kub8NeBJqUDs85pLc309CLo0Gy4Cq5XuVSGKehtq6t5NcvD6+u&#10;paCgXK16cKaSJ0PyZvfyxXb0pdlAB31tUDCIo3L0lexC8GWWke7MoGgF3jguNoCDCvyJbVajGhl9&#10;6LNNnr/JRsDaI2hDxNn7uSh3Cb9pjA6fmoZMEH0lmVtIJ6ZzH89st1Vli8p3Vp9pqH9gMSjruOkF&#10;6l4FJQ5o/4IarEYgaMJKw5BB01htkgZWs87/UPPUKW+SFjaH/MUm+n+w+uPxyX9GEaa3MPEAkwjy&#10;j6C/kXBw1ynXmltEGDujam68jpZlo6fy/DRaTSVFkP34AWoesjoESEBTg0N0hXUKRucBnC6mmykI&#10;zcmrori+yrmkuVYUrwuOYwtVLq89UnhnYBAxqCTyUBO6Oj5SmK8uV2IzBw+279Nge/dbgjFjJrGP&#10;hGfqYdpPwtaV3MS+Ucwe6hPLQZjXhdebgw7whxQjr0ol6ftBoZGif+/YkrhXS4BLsF8C5TQ/rWSQ&#10;Yg7vwrx/B4+27Rh5Nt3BLdvW2KTomcWZLo8/eXJe1bhfv36nW88/1O4nAAAA//8DAFBLAwQUAAYA&#10;CAAAACEARsxUhtwAAAAIAQAADwAAAGRycy9kb3ducmV2LnhtbEyPwU7DMBBE70j8g7VI3KjdCEU0&#10;xKkqBCckRBoOHJ14m1iN1yF22/D3LCc47sxo9k25XfwozjhHF0jDeqVAIHXBOuo1fDQvdw8gYjJk&#10;zRgINXxjhG11fVWawoYL1Xjep15wCcXCaBhSmgopYzegN3EVJiT2DmH2JvE599LO5sLlfpSZUrn0&#10;xhF/GMyETwN2x/3Ja9h9Uv3svt7a9/pQu6bZKHrNj1rf3iy7RxAJl/QXhl98RoeKmdpwIhvFqIGH&#10;JFYzlYNge7NWrLQasvssB1mV8v+A6gcAAP//AwBQSwECLQAUAAYACAAAACEAtoM4kv4AAADhAQAA&#10;EwAAAAAAAAAAAAAAAAAAAAAAW0NvbnRlbnRfVHlwZXNdLnhtbFBLAQItABQABgAIAAAAIQA4/SH/&#10;1gAAAJQBAAALAAAAAAAAAAAAAAAAAC8BAABfcmVscy8ucmVsc1BLAQItABQABgAIAAAAIQC3Zl7N&#10;2QEAAJgDAAAOAAAAAAAAAAAAAAAAAC4CAABkcnMvZTJvRG9jLnhtbFBLAQItABQABgAIAAAAIQBG&#10;zFSG3AAAAAgBAAAPAAAAAAAAAAAAAAAAADMEAABkcnMvZG93bnJldi54bWxQSwUGAAAAAAQABADz&#10;AAAAPAUAAAAA&#10;" filled="f" stroked="f">
              <v:textbox inset="0,0,0,0">
                <w:txbxContent>
                  <w:p w14:paraId="25D5BEAC" w14:textId="77777777" w:rsidR="008253A7" w:rsidRDefault="008253A7" w:rsidP="008C28B4">
                    <w:pPr>
                      <w:rPr>
                        <w:b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PRASOWA</w:t>
                    </w:r>
                  </w:p>
                  <w:p w14:paraId="5D66CEAF" w14:textId="0CCA2719" w:rsidR="008253A7" w:rsidRPr="00254AAB" w:rsidRDefault="008253A7" w:rsidP="00254AAB">
                    <w:pPr>
                      <w:jc w:val="right"/>
                      <w:rPr>
                        <w:szCs w:val="38"/>
                      </w:rPr>
                    </w:pPr>
                    <w:r w:rsidRPr="00254AAB">
                      <w:rPr>
                        <w:szCs w:val="38"/>
                      </w:rPr>
                      <w:fldChar w:fldCharType="begin"/>
                    </w:r>
                    <w:r w:rsidRPr="00254AAB">
                      <w:rPr>
                        <w:szCs w:val="38"/>
                        <w:lang w:val="pl-PL"/>
                      </w:rPr>
                      <w:instrText xml:space="preserve"> TIME \@ "dddd, d MMMM yyyy" </w:instrText>
                    </w:r>
                    <w:r w:rsidRPr="00254AAB">
                      <w:rPr>
                        <w:szCs w:val="38"/>
                      </w:rPr>
                      <w:fldChar w:fldCharType="separate"/>
                    </w:r>
                    <w:r w:rsidR="00C7054B">
                      <w:rPr>
                        <w:noProof/>
                        <w:szCs w:val="38"/>
                        <w:lang w:val="pl-PL"/>
                      </w:rPr>
                      <w:t>czwartek, 14 lipca 2022</w:t>
                    </w:r>
                    <w:r w:rsidRPr="00254AAB">
                      <w:rPr>
                        <w:szCs w:val="38"/>
                      </w:rPr>
                      <w:fldChar w:fldCharType="end"/>
                    </w:r>
                  </w:p>
                  <w:p w14:paraId="14008DE6" w14:textId="77777777" w:rsidR="008253A7" w:rsidRPr="003D467C" w:rsidRDefault="008253A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328B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314F"/>
    <w:multiLevelType w:val="hybridMultilevel"/>
    <w:tmpl w:val="B28E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773"/>
    <w:multiLevelType w:val="hybridMultilevel"/>
    <w:tmpl w:val="87FC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681"/>
    <w:multiLevelType w:val="hybridMultilevel"/>
    <w:tmpl w:val="9E5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C58"/>
    <w:multiLevelType w:val="multilevel"/>
    <w:tmpl w:val="B9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D05EC"/>
    <w:multiLevelType w:val="hybridMultilevel"/>
    <w:tmpl w:val="A7D07BEE"/>
    <w:lvl w:ilvl="0" w:tplc="C5D2A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66769"/>
    <w:multiLevelType w:val="hybridMultilevel"/>
    <w:tmpl w:val="2F00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75F"/>
    <w:multiLevelType w:val="hybridMultilevel"/>
    <w:tmpl w:val="1A5A7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73D6EE5"/>
    <w:multiLevelType w:val="hybridMultilevel"/>
    <w:tmpl w:val="0C3A5BFA"/>
    <w:lvl w:ilvl="0" w:tplc="8046A3BE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412312635">
    <w:abstractNumId w:val="9"/>
  </w:num>
  <w:num w:numId="2" w16cid:durableId="137191810">
    <w:abstractNumId w:val="9"/>
  </w:num>
  <w:num w:numId="3" w16cid:durableId="1928271902">
    <w:abstractNumId w:val="9"/>
  </w:num>
  <w:num w:numId="4" w16cid:durableId="726143759">
    <w:abstractNumId w:val="9"/>
  </w:num>
  <w:num w:numId="5" w16cid:durableId="1866365552">
    <w:abstractNumId w:val="9"/>
  </w:num>
  <w:num w:numId="6" w16cid:durableId="468324674">
    <w:abstractNumId w:val="9"/>
  </w:num>
  <w:num w:numId="7" w16cid:durableId="1899708351">
    <w:abstractNumId w:val="9"/>
  </w:num>
  <w:num w:numId="8" w16cid:durableId="1792283429">
    <w:abstractNumId w:val="9"/>
  </w:num>
  <w:num w:numId="9" w16cid:durableId="1307079317">
    <w:abstractNumId w:val="9"/>
  </w:num>
  <w:num w:numId="10" w16cid:durableId="1094326153">
    <w:abstractNumId w:val="1"/>
  </w:num>
  <w:num w:numId="11" w16cid:durableId="93328611">
    <w:abstractNumId w:val="6"/>
  </w:num>
  <w:num w:numId="12" w16cid:durableId="723069295">
    <w:abstractNumId w:val="7"/>
  </w:num>
  <w:num w:numId="13" w16cid:durableId="1972129142">
    <w:abstractNumId w:val="3"/>
  </w:num>
  <w:num w:numId="14" w16cid:durableId="13501791">
    <w:abstractNumId w:val="0"/>
  </w:num>
  <w:num w:numId="15" w16cid:durableId="1839610797">
    <w:abstractNumId w:val="5"/>
  </w:num>
  <w:num w:numId="16" w16cid:durableId="394285332">
    <w:abstractNumId w:val="2"/>
  </w:num>
  <w:num w:numId="17" w16cid:durableId="483208022">
    <w:abstractNumId w:val="4"/>
  </w:num>
  <w:num w:numId="18" w16cid:durableId="30686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3C"/>
    <w:rsid w:val="0000255F"/>
    <w:rsid w:val="00003577"/>
    <w:rsid w:val="000066EA"/>
    <w:rsid w:val="00007B82"/>
    <w:rsid w:val="0001064B"/>
    <w:rsid w:val="00010B95"/>
    <w:rsid w:val="00015727"/>
    <w:rsid w:val="000160A8"/>
    <w:rsid w:val="000168CF"/>
    <w:rsid w:val="0002455C"/>
    <w:rsid w:val="000253EC"/>
    <w:rsid w:val="00027C07"/>
    <w:rsid w:val="00032A57"/>
    <w:rsid w:val="00033604"/>
    <w:rsid w:val="00033F73"/>
    <w:rsid w:val="00034C78"/>
    <w:rsid w:val="00037B76"/>
    <w:rsid w:val="000425DF"/>
    <w:rsid w:val="00043B67"/>
    <w:rsid w:val="00043D74"/>
    <w:rsid w:val="00044BB7"/>
    <w:rsid w:val="000510B3"/>
    <w:rsid w:val="00052925"/>
    <w:rsid w:val="00055A02"/>
    <w:rsid w:val="00057247"/>
    <w:rsid w:val="00057908"/>
    <w:rsid w:val="00073CD6"/>
    <w:rsid w:val="0007637A"/>
    <w:rsid w:val="000778E0"/>
    <w:rsid w:val="0008181F"/>
    <w:rsid w:val="000852D8"/>
    <w:rsid w:val="00086A1D"/>
    <w:rsid w:val="00086C6F"/>
    <w:rsid w:val="0009061D"/>
    <w:rsid w:val="00095761"/>
    <w:rsid w:val="000A2191"/>
    <w:rsid w:val="000A2865"/>
    <w:rsid w:val="000A3022"/>
    <w:rsid w:val="000A3E6C"/>
    <w:rsid w:val="000A4A1F"/>
    <w:rsid w:val="000B1468"/>
    <w:rsid w:val="000B3D13"/>
    <w:rsid w:val="000C1448"/>
    <w:rsid w:val="000C1E50"/>
    <w:rsid w:val="000C2216"/>
    <w:rsid w:val="000C2E59"/>
    <w:rsid w:val="000C476F"/>
    <w:rsid w:val="000D076E"/>
    <w:rsid w:val="000D2092"/>
    <w:rsid w:val="000E34B0"/>
    <w:rsid w:val="000E481C"/>
    <w:rsid w:val="000F14A9"/>
    <w:rsid w:val="000F16EA"/>
    <w:rsid w:val="000F1C04"/>
    <w:rsid w:val="000F2006"/>
    <w:rsid w:val="000F26AE"/>
    <w:rsid w:val="000F3905"/>
    <w:rsid w:val="000F4323"/>
    <w:rsid w:val="000F525E"/>
    <w:rsid w:val="001026ED"/>
    <w:rsid w:val="001028AF"/>
    <w:rsid w:val="00102D81"/>
    <w:rsid w:val="00103684"/>
    <w:rsid w:val="00103ED4"/>
    <w:rsid w:val="00104B5C"/>
    <w:rsid w:val="00104BB2"/>
    <w:rsid w:val="0011226C"/>
    <w:rsid w:val="001123C0"/>
    <w:rsid w:val="001178E8"/>
    <w:rsid w:val="001212B9"/>
    <w:rsid w:val="00125A5A"/>
    <w:rsid w:val="00127ECF"/>
    <w:rsid w:val="001338D7"/>
    <w:rsid w:val="00133F00"/>
    <w:rsid w:val="0013687E"/>
    <w:rsid w:val="00137FB2"/>
    <w:rsid w:val="001413D4"/>
    <w:rsid w:val="00143B66"/>
    <w:rsid w:val="00144566"/>
    <w:rsid w:val="00144814"/>
    <w:rsid w:val="00144DA1"/>
    <w:rsid w:val="001466EB"/>
    <w:rsid w:val="00147373"/>
    <w:rsid w:val="00147569"/>
    <w:rsid w:val="001476C6"/>
    <w:rsid w:val="0014793F"/>
    <w:rsid w:val="0015557F"/>
    <w:rsid w:val="0016517D"/>
    <w:rsid w:val="0016704C"/>
    <w:rsid w:val="00172943"/>
    <w:rsid w:val="00173D54"/>
    <w:rsid w:val="00176CBE"/>
    <w:rsid w:val="00181BF3"/>
    <w:rsid w:val="00181E4E"/>
    <w:rsid w:val="00183114"/>
    <w:rsid w:val="0018496E"/>
    <w:rsid w:val="001850C3"/>
    <w:rsid w:val="0018763E"/>
    <w:rsid w:val="001908F3"/>
    <w:rsid w:val="001936A4"/>
    <w:rsid w:val="00195CEC"/>
    <w:rsid w:val="00197A2C"/>
    <w:rsid w:val="001A04AA"/>
    <w:rsid w:val="001A1AD5"/>
    <w:rsid w:val="001A1D8E"/>
    <w:rsid w:val="001A1FAC"/>
    <w:rsid w:val="001B48BB"/>
    <w:rsid w:val="001B5611"/>
    <w:rsid w:val="001B5990"/>
    <w:rsid w:val="001B671A"/>
    <w:rsid w:val="001B6858"/>
    <w:rsid w:val="001B7692"/>
    <w:rsid w:val="001C52D2"/>
    <w:rsid w:val="001C5F05"/>
    <w:rsid w:val="001C6998"/>
    <w:rsid w:val="001D01AC"/>
    <w:rsid w:val="001D1318"/>
    <w:rsid w:val="001D157A"/>
    <w:rsid w:val="001D455B"/>
    <w:rsid w:val="001D5FDA"/>
    <w:rsid w:val="001D661E"/>
    <w:rsid w:val="001D6B2F"/>
    <w:rsid w:val="001E0115"/>
    <w:rsid w:val="001E147F"/>
    <w:rsid w:val="001F1FF9"/>
    <w:rsid w:val="001F352F"/>
    <w:rsid w:val="001F3615"/>
    <w:rsid w:val="001F3D6F"/>
    <w:rsid w:val="001F54F8"/>
    <w:rsid w:val="001F7CD4"/>
    <w:rsid w:val="002027C1"/>
    <w:rsid w:val="00205D1A"/>
    <w:rsid w:val="0020668F"/>
    <w:rsid w:val="002120C0"/>
    <w:rsid w:val="0021384B"/>
    <w:rsid w:val="002139C3"/>
    <w:rsid w:val="00213B6B"/>
    <w:rsid w:val="00214C4C"/>
    <w:rsid w:val="00214F72"/>
    <w:rsid w:val="0021664F"/>
    <w:rsid w:val="00216F3B"/>
    <w:rsid w:val="002256A5"/>
    <w:rsid w:val="00231629"/>
    <w:rsid w:val="00234AD4"/>
    <w:rsid w:val="00237C65"/>
    <w:rsid w:val="00237CF8"/>
    <w:rsid w:val="00237FCC"/>
    <w:rsid w:val="00241249"/>
    <w:rsid w:val="002431DE"/>
    <w:rsid w:val="002435C6"/>
    <w:rsid w:val="00243F1D"/>
    <w:rsid w:val="00246921"/>
    <w:rsid w:val="00247DEC"/>
    <w:rsid w:val="002510DD"/>
    <w:rsid w:val="002511D9"/>
    <w:rsid w:val="00254AAB"/>
    <w:rsid w:val="00255518"/>
    <w:rsid w:val="00256132"/>
    <w:rsid w:val="002564A9"/>
    <w:rsid w:val="00256C65"/>
    <w:rsid w:val="00256E4E"/>
    <w:rsid w:val="00257353"/>
    <w:rsid w:val="002607D0"/>
    <w:rsid w:val="002616CF"/>
    <w:rsid w:val="00265903"/>
    <w:rsid w:val="00270E76"/>
    <w:rsid w:val="0027250D"/>
    <w:rsid w:val="00273877"/>
    <w:rsid w:val="002751E5"/>
    <w:rsid w:val="0027525F"/>
    <w:rsid w:val="00276ED6"/>
    <w:rsid w:val="002834ED"/>
    <w:rsid w:val="00286C77"/>
    <w:rsid w:val="0028715E"/>
    <w:rsid w:val="002878F4"/>
    <w:rsid w:val="0029156E"/>
    <w:rsid w:val="00293624"/>
    <w:rsid w:val="002951DE"/>
    <w:rsid w:val="002A12FA"/>
    <w:rsid w:val="002A1DA4"/>
    <w:rsid w:val="002A1EA2"/>
    <w:rsid w:val="002A3B22"/>
    <w:rsid w:val="002A6204"/>
    <w:rsid w:val="002B1B8F"/>
    <w:rsid w:val="002B340E"/>
    <w:rsid w:val="002B6616"/>
    <w:rsid w:val="002B78AB"/>
    <w:rsid w:val="002B78E1"/>
    <w:rsid w:val="002C256F"/>
    <w:rsid w:val="002C3256"/>
    <w:rsid w:val="002C66B5"/>
    <w:rsid w:val="002C717A"/>
    <w:rsid w:val="002C7297"/>
    <w:rsid w:val="002C72A8"/>
    <w:rsid w:val="002C7AF9"/>
    <w:rsid w:val="002D00CC"/>
    <w:rsid w:val="002D304D"/>
    <w:rsid w:val="002D3D7C"/>
    <w:rsid w:val="002D6EF0"/>
    <w:rsid w:val="002D73F4"/>
    <w:rsid w:val="002D7E35"/>
    <w:rsid w:val="002D7E43"/>
    <w:rsid w:val="002E08C0"/>
    <w:rsid w:val="002E6E06"/>
    <w:rsid w:val="002F224C"/>
    <w:rsid w:val="002F4935"/>
    <w:rsid w:val="002F6320"/>
    <w:rsid w:val="002F7314"/>
    <w:rsid w:val="00300A6F"/>
    <w:rsid w:val="00300C3D"/>
    <w:rsid w:val="00304A24"/>
    <w:rsid w:val="00306C27"/>
    <w:rsid w:val="00306EDE"/>
    <w:rsid w:val="003120E5"/>
    <w:rsid w:val="00312834"/>
    <w:rsid w:val="003137EF"/>
    <w:rsid w:val="00317579"/>
    <w:rsid w:val="00320B64"/>
    <w:rsid w:val="00322120"/>
    <w:rsid w:val="003277DC"/>
    <w:rsid w:val="00327C27"/>
    <w:rsid w:val="00330A77"/>
    <w:rsid w:val="00331F59"/>
    <w:rsid w:val="0033272C"/>
    <w:rsid w:val="00332E70"/>
    <w:rsid w:val="00333407"/>
    <w:rsid w:val="0033342C"/>
    <w:rsid w:val="00334AF8"/>
    <w:rsid w:val="003350F0"/>
    <w:rsid w:val="003357C7"/>
    <w:rsid w:val="00337531"/>
    <w:rsid w:val="00340A62"/>
    <w:rsid w:val="00341967"/>
    <w:rsid w:val="00341C5B"/>
    <w:rsid w:val="003452F3"/>
    <w:rsid w:val="0034731E"/>
    <w:rsid w:val="0035080E"/>
    <w:rsid w:val="003518F0"/>
    <w:rsid w:val="00351B76"/>
    <w:rsid w:val="00352132"/>
    <w:rsid w:val="00352D25"/>
    <w:rsid w:val="0035693F"/>
    <w:rsid w:val="003615E7"/>
    <w:rsid w:val="00361AB2"/>
    <w:rsid w:val="00361E00"/>
    <w:rsid w:val="003631EA"/>
    <w:rsid w:val="00363C48"/>
    <w:rsid w:val="003649E3"/>
    <w:rsid w:val="00366811"/>
    <w:rsid w:val="00372951"/>
    <w:rsid w:val="00373E0D"/>
    <w:rsid w:val="00374998"/>
    <w:rsid w:val="00374EF2"/>
    <w:rsid w:val="00376EE6"/>
    <w:rsid w:val="00376FD0"/>
    <w:rsid w:val="00381843"/>
    <w:rsid w:val="00384BFC"/>
    <w:rsid w:val="00384ED8"/>
    <w:rsid w:val="00390795"/>
    <w:rsid w:val="00393D6F"/>
    <w:rsid w:val="00396560"/>
    <w:rsid w:val="003979A3"/>
    <w:rsid w:val="003A0CBF"/>
    <w:rsid w:val="003A105B"/>
    <w:rsid w:val="003A2C15"/>
    <w:rsid w:val="003A5442"/>
    <w:rsid w:val="003A5C5A"/>
    <w:rsid w:val="003A5E3A"/>
    <w:rsid w:val="003B05C6"/>
    <w:rsid w:val="003B1DFB"/>
    <w:rsid w:val="003B2C27"/>
    <w:rsid w:val="003B3C93"/>
    <w:rsid w:val="003B530F"/>
    <w:rsid w:val="003C034F"/>
    <w:rsid w:val="003C25D4"/>
    <w:rsid w:val="003C37C9"/>
    <w:rsid w:val="003C5177"/>
    <w:rsid w:val="003C647B"/>
    <w:rsid w:val="003C6F36"/>
    <w:rsid w:val="003D2227"/>
    <w:rsid w:val="003D467C"/>
    <w:rsid w:val="003D58DA"/>
    <w:rsid w:val="003D7B7B"/>
    <w:rsid w:val="003E14B1"/>
    <w:rsid w:val="003E1C73"/>
    <w:rsid w:val="003E5078"/>
    <w:rsid w:val="003E5F30"/>
    <w:rsid w:val="003F3CEE"/>
    <w:rsid w:val="003F5603"/>
    <w:rsid w:val="003F6475"/>
    <w:rsid w:val="003F68B3"/>
    <w:rsid w:val="003F6DFF"/>
    <w:rsid w:val="004015D3"/>
    <w:rsid w:val="00403FD4"/>
    <w:rsid w:val="00410EF6"/>
    <w:rsid w:val="00411FC6"/>
    <w:rsid w:val="00412E88"/>
    <w:rsid w:val="00414920"/>
    <w:rsid w:val="00414FDC"/>
    <w:rsid w:val="00415C62"/>
    <w:rsid w:val="00416497"/>
    <w:rsid w:val="00416753"/>
    <w:rsid w:val="004207E6"/>
    <w:rsid w:val="00420DCB"/>
    <w:rsid w:val="00427569"/>
    <w:rsid w:val="00427C7D"/>
    <w:rsid w:val="00430501"/>
    <w:rsid w:val="0043428E"/>
    <w:rsid w:val="0043487E"/>
    <w:rsid w:val="00441845"/>
    <w:rsid w:val="00446A17"/>
    <w:rsid w:val="004472D8"/>
    <w:rsid w:val="004522A5"/>
    <w:rsid w:val="0045346F"/>
    <w:rsid w:val="00453510"/>
    <w:rsid w:val="00461494"/>
    <w:rsid w:val="00463A37"/>
    <w:rsid w:val="00464527"/>
    <w:rsid w:val="00467400"/>
    <w:rsid w:val="00467DCF"/>
    <w:rsid w:val="00470C15"/>
    <w:rsid w:val="00473156"/>
    <w:rsid w:val="0047464D"/>
    <w:rsid w:val="00474FB6"/>
    <w:rsid w:val="00475341"/>
    <w:rsid w:val="00477074"/>
    <w:rsid w:val="00492E30"/>
    <w:rsid w:val="00495411"/>
    <w:rsid w:val="00495B01"/>
    <w:rsid w:val="00497B6E"/>
    <w:rsid w:val="004A1327"/>
    <w:rsid w:val="004A32A8"/>
    <w:rsid w:val="004A4F27"/>
    <w:rsid w:val="004A6838"/>
    <w:rsid w:val="004B38C4"/>
    <w:rsid w:val="004B5913"/>
    <w:rsid w:val="004B6791"/>
    <w:rsid w:val="004B6A7E"/>
    <w:rsid w:val="004B7BA3"/>
    <w:rsid w:val="004C4074"/>
    <w:rsid w:val="004C5314"/>
    <w:rsid w:val="004D42ED"/>
    <w:rsid w:val="004D4BC0"/>
    <w:rsid w:val="004D7418"/>
    <w:rsid w:val="004D7AFF"/>
    <w:rsid w:val="004E4343"/>
    <w:rsid w:val="004E4BD9"/>
    <w:rsid w:val="004E4CA8"/>
    <w:rsid w:val="004E50D3"/>
    <w:rsid w:val="004E517B"/>
    <w:rsid w:val="004E533F"/>
    <w:rsid w:val="004F1644"/>
    <w:rsid w:val="004F31A8"/>
    <w:rsid w:val="005037C0"/>
    <w:rsid w:val="0050386C"/>
    <w:rsid w:val="00504654"/>
    <w:rsid w:val="00504971"/>
    <w:rsid w:val="00506D8E"/>
    <w:rsid w:val="00507681"/>
    <w:rsid w:val="00507910"/>
    <w:rsid w:val="0051069B"/>
    <w:rsid w:val="00511924"/>
    <w:rsid w:val="00512DBB"/>
    <w:rsid w:val="005175B7"/>
    <w:rsid w:val="005201DB"/>
    <w:rsid w:val="005239AD"/>
    <w:rsid w:val="0052508A"/>
    <w:rsid w:val="00530D86"/>
    <w:rsid w:val="00530DC5"/>
    <w:rsid w:val="00531751"/>
    <w:rsid w:val="00532927"/>
    <w:rsid w:val="00532B9D"/>
    <w:rsid w:val="00535EA0"/>
    <w:rsid w:val="00537AA2"/>
    <w:rsid w:val="005436AE"/>
    <w:rsid w:val="00552010"/>
    <w:rsid w:val="00557A04"/>
    <w:rsid w:val="00557A87"/>
    <w:rsid w:val="0056059B"/>
    <w:rsid w:val="00560E52"/>
    <w:rsid w:val="00562F66"/>
    <w:rsid w:val="00563FB4"/>
    <w:rsid w:val="005645BC"/>
    <w:rsid w:val="00566FFE"/>
    <w:rsid w:val="00571C52"/>
    <w:rsid w:val="0057390F"/>
    <w:rsid w:val="00577773"/>
    <w:rsid w:val="00577F99"/>
    <w:rsid w:val="00580F8A"/>
    <w:rsid w:val="00583BCC"/>
    <w:rsid w:val="005849EE"/>
    <w:rsid w:val="005915F4"/>
    <w:rsid w:val="005917ED"/>
    <w:rsid w:val="0059251C"/>
    <w:rsid w:val="00593F4F"/>
    <w:rsid w:val="00595C5C"/>
    <w:rsid w:val="00595D6E"/>
    <w:rsid w:val="00596136"/>
    <w:rsid w:val="0059744A"/>
    <w:rsid w:val="005975C4"/>
    <w:rsid w:val="005A1937"/>
    <w:rsid w:val="005A3509"/>
    <w:rsid w:val="005A3DCE"/>
    <w:rsid w:val="005A44B4"/>
    <w:rsid w:val="005A4AAE"/>
    <w:rsid w:val="005A4F07"/>
    <w:rsid w:val="005A70D6"/>
    <w:rsid w:val="005A773A"/>
    <w:rsid w:val="005A796C"/>
    <w:rsid w:val="005B0FEE"/>
    <w:rsid w:val="005B3071"/>
    <w:rsid w:val="005B702C"/>
    <w:rsid w:val="005B730E"/>
    <w:rsid w:val="005C0B70"/>
    <w:rsid w:val="005C5349"/>
    <w:rsid w:val="005D0406"/>
    <w:rsid w:val="005D6635"/>
    <w:rsid w:val="005D6A28"/>
    <w:rsid w:val="005E064B"/>
    <w:rsid w:val="005E0E3A"/>
    <w:rsid w:val="005E0FDC"/>
    <w:rsid w:val="005E19BC"/>
    <w:rsid w:val="005E1F72"/>
    <w:rsid w:val="005F0AA2"/>
    <w:rsid w:val="005F4704"/>
    <w:rsid w:val="005F664E"/>
    <w:rsid w:val="00601DD0"/>
    <w:rsid w:val="006027D7"/>
    <w:rsid w:val="00603410"/>
    <w:rsid w:val="00603C95"/>
    <w:rsid w:val="006056C5"/>
    <w:rsid w:val="00605C1D"/>
    <w:rsid w:val="006064E1"/>
    <w:rsid w:val="00611F4D"/>
    <w:rsid w:val="006126B2"/>
    <w:rsid w:val="006127D1"/>
    <w:rsid w:val="00616AC0"/>
    <w:rsid w:val="00617B9C"/>
    <w:rsid w:val="00621A3F"/>
    <w:rsid w:val="00621DA8"/>
    <w:rsid w:val="0063257A"/>
    <w:rsid w:val="00632D00"/>
    <w:rsid w:val="0063302D"/>
    <w:rsid w:val="00635B52"/>
    <w:rsid w:val="006366F8"/>
    <w:rsid w:val="00637B3D"/>
    <w:rsid w:val="00646DDE"/>
    <w:rsid w:val="00651247"/>
    <w:rsid w:val="00651EB2"/>
    <w:rsid w:val="006551D3"/>
    <w:rsid w:val="00664027"/>
    <w:rsid w:val="0066570C"/>
    <w:rsid w:val="00665FA7"/>
    <w:rsid w:val="0067127A"/>
    <w:rsid w:val="006760BF"/>
    <w:rsid w:val="00676E03"/>
    <w:rsid w:val="00684110"/>
    <w:rsid w:val="006842AB"/>
    <w:rsid w:val="0068483F"/>
    <w:rsid w:val="006850B4"/>
    <w:rsid w:val="0068552F"/>
    <w:rsid w:val="00687347"/>
    <w:rsid w:val="00691351"/>
    <w:rsid w:val="00691E69"/>
    <w:rsid w:val="00693323"/>
    <w:rsid w:val="006936F2"/>
    <w:rsid w:val="00693BD9"/>
    <w:rsid w:val="00695132"/>
    <w:rsid w:val="0069619C"/>
    <w:rsid w:val="006A0993"/>
    <w:rsid w:val="006A65DB"/>
    <w:rsid w:val="006B018E"/>
    <w:rsid w:val="006B04FE"/>
    <w:rsid w:val="006B6520"/>
    <w:rsid w:val="006B79C5"/>
    <w:rsid w:val="006C2D71"/>
    <w:rsid w:val="006C33CC"/>
    <w:rsid w:val="006C7959"/>
    <w:rsid w:val="006D1B74"/>
    <w:rsid w:val="006D3984"/>
    <w:rsid w:val="006D4812"/>
    <w:rsid w:val="006D7195"/>
    <w:rsid w:val="006E1D8B"/>
    <w:rsid w:val="006E24BC"/>
    <w:rsid w:val="006E4129"/>
    <w:rsid w:val="006E703E"/>
    <w:rsid w:val="006F0247"/>
    <w:rsid w:val="006F125D"/>
    <w:rsid w:val="006F2A83"/>
    <w:rsid w:val="006F73A4"/>
    <w:rsid w:val="007002F5"/>
    <w:rsid w:val="00703416"/>
    <w:rsid w:val="0071059C"/>
    <w:rsid w:val="0071285C"/>
    <w:rsid w:val="00713CB4"/>
    <w:rsid w:val="00715D30"/>
    <w:rsid w:val="0071796E"/>
    <w:rsid w:val="00717B20"/>
    <w:rsid w:val="00717EF9"/>
    <w:rsid w:val="007203B0"/>
    <w:rsid w:val="0072266D"/>
    <w:rsid w:val="0072426D"/>
    <w:rsid w:val="00725CAD"/>
    <w:rsid w:val="0073045F"/>
    <w:rsid w:val="00730598"/>
    <w:rsid w:val="00730AEB"/>
    <w:rsid w:val="00730D0C"/>
    <w:rsid w:val="00731016"/>
    <w:rsid w:val="007318B6"/>
    <w:rsid w:val="00733299"/>
    <w:rsid w:val="00733E9E"/>
    <w:rsid w:val="00735238"/>
    <w:rsid w:val="0074358E"/>
    <w:rsid w:val="007456DF"/>
    <w:rsid w:val="0075010B"/>
    <w:rsid w:val="00750920"/>
    <w:rsid w:val="00750E5A"/>
    <w:rsid w:val="007513DC"/>
    <w:rsid w:val="007528F4"/>
    <w:rsid w:val="0075461D"/>
    <w:rsid w:val="0075655C"/>
    <w:rsid w:val="00760153"/>
    <w:rsid w:val="00761D93"/>
    <w:rsid w:val="00764677"/>
    <w:rsid w:val="00767BC6"/>
    <w:rsid w:val="00771EEE"/>
    <w:rsid w:val="007721F4"/>
    <w:rsid w:val="00772E81"/>
    <w:rsid w:val="0078392E"/>
    <w:rsid w:val="0078770C"/>
    <w:rsid w:val="00791CC1"/>
    <w:rsid w:val="007952CC"/>
    <w:rsid w:val="00796362"/>
    <w:rsid w:val="00797C9F"/>
    <w:rsid w:val="007A05D9"/>
    <w:rsid w:val="007A0BCB"/>
    <w:rsid w:val="007A4017"/>
    <w:rsid w:val="007B0E91"/>
    <w:rsid w:val="007B4420"/>
    <w:rsid w:val="007B5C48"/>
    <w:rsid w:val="007C0ADD"/>
    <w:rsid w:val="007C1ED7"/>
    <w:rsid w:val="007C2F4A"/>
    <w:rsid w:val="007C326B"/>
    <w:rsid w:val="007D38A5"/>
    <w:rsid w:val="007D53DB"/>
    <w:rsid w:val="007D7243"/>
    <w:rsid w:val="007E0ACC"/>
    <w:rsid w:val="007E1DE7"/>
    <w:rsid w:val="007E2A23"/>
    <w:rsid w:val="007E4675"/>
    <w:rsid w:val="007E625B"/>
    <w:rsid w:val="007F3BA3"/>
    <w:rsid w:val="007F67CB"/>
    <w:rsid w:val="007F6E9C"/>
    <w:rsid w:val="008020C5"/>
    <w:rsid w:val="00802571"/>
    <w:rsid w:val="00803777"/>
    <w:rsid w:val="008037F0"/>
    <w:rsid w:val="00804895"/>
    <w:rsid w:val="008050BC"/>
    <w:rsid w:val="00805307"/>
    <w:rsid w:val="00805456"/>
    <w:rsid w:val="00806C9E"/>
    <w:rsid w:val="00806D04"/>
    <w:rsid w:val="00810163"/>
    <w:rsid w:val="00816762"/>
    <w:rsid w:val="0082111F"/>
    <w:rsid w:val="00825004"/>
    <w:rsid w:val="008253A7"/>
    <w:rsid w:val="00825BC5"/>
    <w:rsid w:val="00827D1C"/>
    <w:rsid w:val="00830F50"/>
    <w:rsid w:val="0083288C"/>
    <w:rsid w:val="00833D45"/>
    <w:rsid w:val="008349A8"/>
    <w:rsid w:val="0083592D"/>
    <w:rsid w:val="00835F47"/>
    <w:rsid w:val="00836563"/>
    <w:rsid w:val="008374CC"/>
    <w:rsid w:val="00837927"/>
    <w:rsid w:val="00843253"/>
    <w:rsid w:val="00854EB2"/>
    <w:rsid w:val="00855F47"/>
    <w:rsid w:val="00862F8C"/>
    <w:rsid w:val="00865A06"/>
    <w:rsid w:val="008662F8"/>
    <w:rsid w:val="00870A83"/>
    <w:rsid w:val="008717A8"/>
    <w:rsid w:val="0087640E"/>
    <w:rsid w:val="00876A4D"/>
    <w:rsid w:val="00877680"/>
    <w:rsid w:val="00883CD7"/>
    <w:rsid w:val="008859C4"/>
    <w:rsid w:val="00886A9A"/>
    <w:rsid w:val="00887349"/>
    <w:rsid w:val="00891264"/>
    <w:rsid w:val="00891364"/>
    <w:rsid w:val="0089198E"/>
    <w:rsid w:val="00893AFA"/>
    <w:rsid w:val="008942E0"/>
    <w:rsid w:val="0089433B"/>
    <w:rsid w:val="008954D7"/>
    <w:rsid w:val="00895A9F"/>
    <w:rsid w:val="008A322B"/>
    <w:rsid w:val="008A4B6F"/>
    <w:rsid w:val="008A56AA"/>
    <w:rsid w:val="008A5EB3"/>
    <w:rsid w:val="008B0967"/>
    <w:rsid w:val="008B6EE0"/>
    <w:rsid w:val="008C0EB2"/>
    <w:rsid w:val="008C1096"/>
    <w:rsid w:val="008C28B4"/>
    <w:rsid w:val="008C28FA"/>
    <w:rsid w:val="008C2D5A"/>
    <w:rsid w:val="008C3B44"/>
    <w:rsid w:val="008D0348"/>
    <w:rsid w:val="008D131C"/>
    <w:rsid w:val="008D4910"/>
    <w:rsid w:val="008E2F14"/>
    <w:rsid w:val="008E31F4"/>
    <w:rsid w:val="008E4C8E"/>
    <w:rsid w:val="008E531D"/>
    <w:rsid w:val="008E5421"/>
    <w:rsid w:val="008F058E"/>
    <w:rsid w:val="008F1E4F"/>
    <w:rsid w:val="008F2903"/>
    <w:rsid w:val="008F4B69"/>
    <w:rsid w:val="00903EAD"/>
    <w:rsid w:val="009041D2"/>
    <w:rsid w:val="00911F10"/>
    <w:rsid w:val="00913BE0"/>
    <w:rsid w:val="009162A3"/>
    <w:rsid w:val="00921B40"/>
    <w:rsid w:val="009222E4"/>
    <w:rsid w:val="009240CA"/>
    <w:rsid w:val="009246BC"/>
    <w:rsid w:val="00926508"/>
    <w:rsid w:val="009302F7"/>
    <w:rsid w:val="009303FA"/>
    <w:rsid w:val="00933315"/>
    <w:rsid w:val="00936A03"/>
    <w:rsid w:val="00936C71"/>
    <w:rsid w:val="00941E5D"/>
    <w:rsid w:val="009430F7"/>
    <w:rsid w:val="00943C30"/>
    <w:rsid w:val="0094486D"/>
    <w:rsid w:val="009456FE"/>
    <w:rsid w:val="00952310"/>
    <w:rsid w:val="00954709"/>
    <w:rsid w:val="00955BB4"/>
    <w:rsid w:val="00962156"/>
    <w:rsid w:val="00962C0E"/>
    <w:rsid w:val="009643EA"/>
    <w:rsid w:val="0096463E"/>
    <w:rsid w:val="0096564C"/>
    <w:rsid w:val="00965AB9"/>
    <w:rsid w:val="00972A4A"/>
    <w:rsid w:val="00974431"/>
    <w:rsid w:val="00976A24"/>
    <w:rsid w:val="00981AEA"/>
    <w:rsid w:val="00982847"/>
    <w:rsid w:val="00982B03"/>
    <w:rsid w:val="00983CBE"/>
    <w:rsid w:val="00992B2A"/>
    <w:rsid w:val="00994803"/>
    <w:rsid w:val="00994CE2"/>
    <w:rsid w:val="00996A11"/>
    <w:rsid w:val="009A358B"/>
    <w:rsid w:val="009A485E"/>
    <w:rsid w:val="009B0D09"/>
    <w:rsid w:val="009B10E3"/>
    <w:rsid w:val="009B1955"/>
    <w:rsid w:val="009B2393"/>
    <w:rsid w:val="009B28B2"/>
    <w:rsid w:val="009B4177"/>
    <w:rsid w:val="009B6401"/>
    <w:rsid w:val="009B7774"/>
    <w:rsid w:val="009C17DD"/>
    <w:rsid w:val="009C3860"/>
    <w:rsid w:val="009C7F01"/>
    <w:rsid w:val="009D6C16"/>
    <w:rsid w:val="009D75C4"/>
    <w:rsid w:val="009E1DBB"/>
    <w:rsid w:val="009E42EA"/>
    <w:rsid w:val="009E458A"/>
    <w:rsid w:val="009E6D98"/>
    <w:rsid w:val="009E7617"/>
    <w:rsid w:val="009F08AB"/>
    <w:rsid w:val="009F54B8"/>
    <w:rsid w:val="009F77E9"/>
    <w:rsid w:val="00A01082"/>
    <w:rsid w:val="00A047E6"/>
    <w:rsid w:val="00A04B67"/>
    <w:rsid w:val="00A04CAE"/>
    <w:rsid w:val="00A060FD"/>
    <w:rsid w:val="00A0707C"/>
    <w:rsid w:val="00A1010D"/>
    <w:rsid w:val="00A11CC5"/>
    <w:rsid w:val="00A13B9E"/>
    <w:rsid w:val="00A14F99"/>
    <w:rsid w:val="00A16068"/>
    <w:rsid w:val="00A21EAA"/>
    <w:rsid w:val="00A223A5"/>
    <w:rsid w:val="00A25E5A"/>
    <w:rsid w:val="00A26D5A"/>
    <w:rsid w:val="00A272A1"/>
    <w:rsid w:val="00A3073F"/>
    <w:rsid w:val="00A30CC8"/>
    <w:rsid w:val="00A34513"/>
    <w:rsid w:val="00A35E5D"/>
    <w:rsid w:val="00A36351"/>
    <w:rsid w:val="00A36C46"/>
    <w:rsid w:val="00A55224"/>
    <w:rsid w:val="00A62BAF"/>
    <w:rsid w:val="00A639CC"/>
    <w:rsid w:val="00A721BE"/>
    <w:rsid w:val="00A72E8A"/>
    <w:rsid w:val="00A72EC7"/>
    <w:rsid w:val="00A7416D"/>
    <w:rsid w:val="00A744B2"/>
    <w:rsid w:val="00A74F20"/>
    <w:rsid w:val="00A75187"/>
    <w:rsid w:val="00A75984"/>
    <w:rsid w:val="00A768E1"/>
    <w:rsid w:val="00A77099"/>
    <w:rsid w:val="00A775B6"/>
    <w:rsid w:val="00A77D10"/>
    <w:rsid w:val="00A80274"/>
    <w:rsid w:val="00A824A2"/>
    <w:rsid w:val="00A83E09"/>
    <w:rsid w:val="00A840DA"/>
    <w:rsid w:val="00A907E3"/>
    <w:rsid w:val="00A95562"/>
    <w:rsid w:val="00A961C5"/>
    <w:rsid w:val="00AA0509"/>
    <w:rsid w:val="00AA14C3"/>
    <w:rsid w:val="00AA45E7"/>
    <w:rsid w:val="00AA6256"/>
    <w:rsid w:val="00AA7827"/>
    <w:rsid w:val="00AB621F"/>
    <w:rsid w:val="00AB6404"/>
    <w:rsid w:val="00AB6FDF"/>
    <w:rsid w:val="00AB7528"/>
    <w:rsid w:val="00AB7F62"/>
    <w:rsid w:val="00AC1617"/>
    <w:rsid w:val="00AC167D"/>
    <w:rsid w:val="00AC2868"/>
    <w:rsid w:val="00AC4B41"/>
    <w:rsid w:val="00AC71E8"/>
    <w:rsid w:val="00AC78FF"/>
    <w:rsid w:val="00AD025B"/>
    <w:rsid w:val="00AD2397"/>
    <w:rsid w:val="00AD51F5"/>
    <w:rsid w:val="00AD7812"/>
    <w:rsid w:val="00AE0733"/>
    <w:rsid w:val="00AE3F22"/>
    <w:rsid w:val="00AF2062"/>
    <w:rsid w:val="00AF232B"/>
    <w:rsid w:val="00AF36E7"/>
    <w:rsid w:val="00AF3BF4"/>
    <w:rsid w:val="00AF5589"/>
    <w:rsid w:val="00AF6A70"/>
    <w:rsid w:val="00B02FB0"/>
    <w:rsid w:val="00B05E28"/>
    <w:rsid w:val="00B07E0F"/>
    <w:rsid w:val="00B1070E"/>
    <w:rsid w:val="00B1137B"/>
    <w:rsid w:val="00B115A6"/>
    <w:rsid w:val="00B15E44"/>
    <w:rsid w:val="00B161FB"/>
    <w:rsid w:val="00B16403"/>
    <w:rsid w:val="00B21694"/>
    <w:rsid w:val="00B22FE0"/>
    <w:rsid w:val="00B24737"/>
    <w:rsid w:val="00B247B2"/>
    <w:rsid w:val="00B24EC1"/>
    <w:rsid w:val="00B25981"/>
    <w:rsid w:val="00B3143D"/>
    <w:rsid w:val="00B40E44"/>
    <w:rsid w:val="00B40F90"/>
    <w:rsid w:val="00B417D0"/>
    <w:rsid w:val="00B45652"/>
    <w:rsid w:val="00B4707D"/>
    <w:rsid w:val="00B47BF7"/>
    <w:rsid w:val="00B500AD"/>
    <w:rsid w:val="00B52EF1"/>
    <w:rsid w:val="00B55308"/>
    <w:rsid w:val="00B57403"/>
    <w:rsid w:val="00B57600"/>
    <w:rsid w:val="00B6150E"/>
    <w:rsid w:val="00B62008"/>
    <w:rsid w:val="00B633A6"/>
    <w:rsid w:val="00B63F37"/>
    <w:rsid w:val="00B66A51"/>
    <w:rsid w:val="00B709DA"/>
    <w:rsid w:val="00B81476"/>
    <w:rsid w:val="00B8474A"/>
    <w:rsid w:val="00B85C98"/>
    <w:rsid w:val="00B8617B"/>
    <w:rsid w:val="00B908FE"/>
    <w:rsid w:val="00B90C39"/>
    <w:rsid w:val="00B9142C"/>
    <w:rsid w:val="00B91911"/>
    <w:rsid w:val="00B92901"/>
    <w:rsid w:val="00B92CA6"/>
    <w:rsid w:val="00B937D1"/>
    <w:rsid w:val="00B95DE8"/>
    <w:rsid w:val="00B960B3"/>
    <w:rsid w:val="00B972C2"/>
    <w:rsid w:val="00BA00D8"/>
    <w:rsid w:val="00BA1BA7"/>
    <w:rsid w:val="00BA39DA"/>
    <w:rsid w:val="00BA5796"/>
    <w:rsid w:val="00BB2567"/>
    <w:rsid w:val="00BB2BF0"/>
    <w:rsid w:val="00BB306F"/>
    <w:rsid w:val="00BB44B2"/>
    <w:rsid w:val="00BB680F"/>
    <w:rsid w:val="00BB7145"/>
    <w:rsid w:val="00BB761C"/>
    <w:rsid w:val="00BC1A55"/>
    <w:rsid w:val="00BC469F"/>
    <w:rsid w:val="00BC5DBC"/>
    <w:rsid w:val="00BC69C7"/>
    <w:rsid w:val="00BC6D1A"/>
    <w:rsid w:val="00BC7731"/>
    <w:rsid w:val="00BD0F37"/>
    <w:rsid w:val="00BD1A7B"/>
    <w:rsid w:val="00BD5409"/>
    <w:rsid w:val="00BD5876"/>
    <w:rsid w:val="00BD7DE0"/>
    <w:rsid w:val="00BE09DD"/>
    <w:rsid w:val="00BE3F13"/>
    <w:rsid w:val="00BE555B"/>
    <w:rsid w:val="00BF0025"/>
    <w:rsid w:val="00BF28FC"/>
    <w:rsid w:val="00BF3365"/>
    <w:rsid w:val="00BF5184"/>
    <w:rsid w:val="00BF604F"/>
    <w:rsid w:val="00BF79DB"/>
    <w:rsid w:val="00C024C2"/>
    <w:rsid w:val="00C06F5C"/>
    <w:rsid w:val="00C07255"/>
    <w:rsid w:val="00C07E15"/>
    <w:rsid w:val="00C118A7"/>
    <w:rsid w:val="00C14DC1"/>
    <w:rsid w:val="00C15A1F"/>
    <w:rsid w:val="00C17049"/>
    <w:rsid w:val="00C224BF"/>
    <w:rsid w:val="00C2529B"/>
    <w:rsid w:val="00C27CAE"/>
    <w:rsid w:val="00C31681"/>
    <w:rsid w:val="00C3288C"/>
    <w:rsid w:val="00C33D78"/>
    <w:rsid w:val="00C34132"/>
    <w:rsid w:val="00C341AC"/>
    <w:rsid w:val="00C34E2D"/>
    <w:rsid w:val="00C416FA"/>
    <w:rsid w:val="00C4198D"/>
    <w:rsid w:val="00C41B4F"/>
    <w:rsid w:val="00C42EA7"/>
    <w:rsid w:val="00C468BF"/>
    <w:rsid w:val="00C51968"/>
    <w:rsid w:val="00C531B6"/>
    <w:rsid w:val="00C531EA"/>
    <w:rsid w:val="00C54AEE"/>
    <w:rsid w:val="00C57834"/>
    <w:rsid w:val="00C605C5"/>
    <w:rsid w:val="00C630EB"/>
    <w:rsid w:val="00C665EF"/>
    <w:rsid w:val="00C66C9E"/>
    <w:rsid w:val="00C6704E"/>
    <w:rsid w:val="00C67A90"/>
    <w:rsid w:val="00C67C06"/>
    <w:rsid w:val="00C67C47"/>
    <w:rsid w:val="00C7054B"/>
    <w:rsid w:val="00C70DAF"/>
    <w:rsid w:val="00C7106A"/>
    <w:rsid w:val="00C74466"/>
    <w:rsid w:val="00C80C58"/>
    <w:rsid w:val="00C80C5D"/>
    <w:rsid w:val="00C82603"/>
    <w:rsid w:val="00C85331"/>
    <w:rsid w:val="00C873D4"/>
    <w:rsid w:val="00C95928"/>
    <w:rsid w:val="00C967CE"/>
    <w:rsid w:val="00C9684E"/>
    <w:rsid w:val="00CA021D"/>
    <w:rsid w:val="00CA05BD"/>
    <w:rsid w:val="00CA3C04"/>
    <w:rsid w:val="00CA46C5"/>
    <w:rsid w:val="00CA4878"/>
    <w:rsid w:val="00CA55EC"/>
    <w:rsid w:val="00CB17CB"/>
    <w:rsid w:val="00CB3D6A"/>
    <w:rsid w:val="00CB4022"/>
    <w:rsid w:val="00CB60D5"/>
    <w:rsid w:val="00CC58C2"/>
    <w:rsid w:val="00CC7185"/>
    <w:rsid w:val="00CC7DCF"/>
    <w:rsid w:val="00CC7E62"/>
    <w:rsid w:val="00CD02C7"/>
    <w:rsid w:val="00CD4BC7"/>
    <w:rsid w:val="00CE3B59"/>
    <w:rsid w:val="00CE5748"/>
    <w:rsid w:val="00CF4E88"/>
    <w:rsid w:val="00D01DA1"/>
    <w:rsid w:val="00D032EE"/>
    <w:rsid w:val="00D115F0"/>
    <w:rsid w:val="00D135B5"/>
    <w:rsid w:val="00D13B66"/>
    <w:rsid w:val="00D21E6F"/>
    <w:rsid w:val="00D22398"/>
    <w:rsid w:val="00D26216"/>
    <w:rsid w:val="00D27F9E"/>
    <w:rsid w:val="00D313A2"/>
    <w:rsid w:val="00D343AA"/>
    <w:rsid w:val="00D3547F"/>
    <w:rsid w:val="00D37A4A"/>
    <w:rsid w:val="00D4117A"/>
    <w:rsid w:val="00D41EF8"/>
    <w:rsid w:val="00D4343A"/>
    <w:rsid w:val="00D436FA"/>
    <w:rsid w:val="00D44326"/>
    <w:rsid w:val="00D44977"/>
    <w:rsid w:val="00D454FF"/>
    <w:rsid w:val="00D458B8"/>
    <w:rsid w:val="00D45B29"/>
    <w:rsid w:val="00D52291"/>
    <w:rsid w:val="00D52D12"/>
    <w:rsid w:val="00D539D1"/>
    <w:rsid w:val="00D6759D"/>
    <w:rsid w:val="00D6790C"/>
    <w:rsid w:val="00D67CCB"/>
    <w:rsid w:val="00D70844"/>
    <w:rsid w:val="00D75973"/>
    <w:rsid w:val="00D75E73"/>
    <w:rsid w:val="00D84894"/>
    <w:rsid w:val="00D86D39"/>
    <w:rsid w:val="00D917B8"/>
    <w:rsid w:val="00D932AA"/>
    <w:rsid w:val="00D94C38"/>
    <w:rsid w:val="00D96559"/>
    <w:rsid w:val="00D97847"/>
    <w:rsid w:val="00DA1135"/>
    <w:rsid w:val="00DA2677"/>
    <w:rsid w:val="00DA46F6"/>
    <w:rsid w:val="00DA60B7"/>
    <w:rsid w:val="00DA7CCE"/>
    <w:rsid w:val="00DA7F70"/>
    <w:rsid w:val="00DB093C"/>
    <w:rsid w:val="00DB3211"/>
    <w:rsid w:val="00DB5592"/>
    <w:rsid w:val="00DC0108"/>
    <w:rsid w:val="00DC03E7"/>
    <w:rsid w:val="00DC1F47"/>
    <w:rsid w:val="00DC683D"/>
    <w:rsid w:val="00DC6FE7"/>
    <w:rsid w:val="00DD1EBB"/>
    <w:rsid w:val="00DD21BA"/>
    <w:rsid w:val="00DD2841"/>
    <w:rsid w:val="00DD3232"/>
    <w:rsid w:val="00DE3032"/>
    <w:rsid w:val="00DE4D19"/>
    <w:rsid w:val="00DF0333"/>
    <w:rsid w:val="00DF1D91"/>
    <w:rsid w:val="00DF4ABB"/>
    <w:rsid w:val="00DF77BA"/>
    <w:rsid w:val="00E000B5"/>
    <w:rsid w:val="00E0102D"/>
    <w:rsid w:val="00E01B38"/>
    <w:rsid w:val="00E05AE4"/>
    <w:rsid w:val="00E06543"/>
    <w:rsid w:val="00E075EC"/>
    <w:rsid w:val="00E11300"/>
    <w:rsid w:val="00E13A92"/>
    <w:rsid w:val="00E14DB1"/>
    <w:rsid w:val="00E16882"/>
    <w:rsid w:val="00E17173"/>
    <w:rsid w:val="00E216E4"/>
    <w:rsid w:val="00E2216D"/>
    <w:rsid w:val="00E23F67"/>
    <w:rsid w:val="00E269C9"/>
    <w:rsid w:val="00E26B06"/>
    <w:rsid w:val="00E34B59"/>
    <w:rsid w:val="00E36584"/>
    <w:rsid w:val="00E37823"/>
    <w:rsid w:val="00E379D5"/>
    <w:rsid w:val="00E400C0"/>
    <w:rsid w:val="00E41FB5"/>
    <w:rsid w:val="00E46B2F"/>
    <w:rsid w:val="00E5018F"/>
    <w:rsid w:val="00E51C85"/>
    <w:rsid w:val="00E528F3"/>
    <w:rsid w:val="00E53A9F"/>
    <w:rsid w:val="00E55AA0"/>
    <w:rsid w:val="00E5608F"/>
    <w:rsid w:val="00E56BD6"/>
    <w:rsid w:val="00E56EA3"/>
    <w:rsid w:val="00E60661"/>
    <w:rsid w:val="00E60812"/>
    <w:rsid w:val="00E62031"/>
    <w:rsid w:val="00E620C1"/>
    <w:rsid w:val="00E66290"/>
    <w:rsid w:val="00E67B3D"/>
    <w:rsid w:val="00E67BF6"/>
    <w:rsid w:val="00E70A20"/>
    <w:rsid w:val="00E73D8F"/>
    <w:rsid w:val="00E778FB"/>
    <w:rsid w:val="00E819F8"/>
    <w:rsid w:val="00E87A12"/>
    <w:rsid w:val="00EA2159"/>
    <w:rsid w:val="00EA21F3"/>
    <w:rsid w:val="00EA30EC"/>
    <w:rsid w:val="00EA45C4"/>
    <w:rsid w:val="00EA5C64"/>
    <w:rsid w:val="00EA79D1"/>
    <w:rsid w:val="00EB071C"/>
    <w:rsid w:val="00EB581C"/>
    <w:rsid w:val="00EC20B0"/>
    <w:rsid w:val="00EC2EDD"/>
    <w:rsid w:val="00EC35B0"/>
    <w:rsid w:val="00EC436E"/>
    <w:rsid w:val="00EC52D7"/>
    <w:rsid w:val="00EC5E11"/>
    <w:rsid w:val="00EC730A"/>
    <w:rsid w:val="00EC7400"/>
    <w:rsid w:val="00ED0391"/>
    <w:rsid w:val="00ED1B20"/>
    <w:rsid w:val="00ED1C13"/>
    <w:rsid w:val="00ED37BB"/>
    <w:rsid w:val="00ED4548"/>
    <w:rsid w:val="00EE008B"/>
    <w:rsid w:val="00EE0EF7"/>
    <w:rsid w:val="00EE1C93"/>
    <w:rsid w:val="00EE35FD"/>
    <w:rsid w:val="00EE403D"/>
    <w:rsid w:val="00EE60E7"/>
    <w:rsid w:val="00EE7BA9"/>
    <w:rsid w:val="00EF01A9"/>
    <w:rsid w:val="00EF108A"/>
    <w:rsid w:val="00F01483"/>
    <w:rsid w:val="00F03B33"/>
    <w:rsid w:val="00F052B2"/>
    <w:rsid w:val="00F11B72"/>
    <w:rsid w:val="00F11F41"/>
    <w:rsid w:val="00F12F1B"/>
    <w:rsid w:val="00F1570B"/>
    <w:rsid w:val="00F15EB0"/>
    <w:rsid w:val="00F15EF6"/>
    <w:rsid w:val="00F17C8E"/>
    <w:rsid w:val="00F20048"/>
    <w:rsid w:val="00F20629"/>
    <w:rsid w:val="00F222F2"/>
    <w:rsid w:val="00F238EE"/>
    <w:rsid w:val="00F2492C"/>
    <w:rsid w:val="00F259AE"/>
    <w:rsid w:val="00F3677A"/>
    <w:rsid w:val="00F368DD"/>
    <w:rsid w:val="00F375B6"/>
    <w:rsid w:val="00F37A13"/>
    <w:rsid w:val="00F37E6F"/>
    <w:rsid w:val="00F42FE7"/>
    <w:rsid w:val="00F44508"/>
    <w:rsid w:val="00F44D0D"/>
    <w:rsid w:val="00F46801"/>
    <w:rsid w:val="00F50559"/>
    <w:rsid w:val="00F531E1"/>
    <w:rsid w:val="00F542BB"/>
    <w:rsid w:val="00F546B0"/>
    <w:rsid w:val="00F60080"/>
    <w:rsid w:val="00F61E57"/>
    <w:rsid w:val="00F63473"/>
    <w:rsid w:val="00F6394D"/>
    <w:rsid w:val="00F63DA1"/>
    <w:rsid w:val="00F67B5E"/>
    <w:rsid w:val="00F67BA4"/>
    <w:rsid w:val="00F7176F"/>
    <w:rsid w:val="00F72E66"/>
    <w:rsid w:val="00F74920"/>
    <w:rsid w:val="00F758AE"/>
    <w:rsid w:val="00F76A26"/>
    <w:rsid w:val="00F76B1B"/>
    <w:rsid w:val="00F76E6C"/>
    <w:rsid w:val="00F80101"/>
    <w:rsid w:val="00F82A92"/>
    <w:rsid w:val="00F83EBE"/>
    <w:rsid w:val="00F8575A"/>
    <w:rsid w:val="00F909AB"/>
    <w:rsid w:val="00F90B51"/>
    <w:rsid w:val="00F94073"/>
    <w:rsid w:val="00F9539E"/>
    <w:rsid w:val="00F95443"/>
    <w:rsid w:val="00F9592F"/>
    <w:rsid w:val="00F95BC3"/>
    <w:rsid w:val="00F96E32"/>
    <w:rsid w:val="00F977BA"/>
    <w:rsid w:val="00F9787E"/>
    <w:rsid w:val="00FA2346"/>
    <w:rsid w:val="00FA3E7C"/>
    <w:rsid w:val="00FA5E36"/>
    <w:rsid w:val="00FB2E6B"/>
    <w:rsid w:val="00FB3900"/>
    <w:rsid w:val="00FC61D2"/>
    <w:rsid w:val="00FD072C"/>
    <w:rsid w:val="00FD2D0B"/>
    <w:rsid w:val="00FD526A"/>
    <w:rsid w:val="00FD592E"/>
    <w:rsid w:val="00FD652F"/>
    <w:rsid w:val="00FD6D03"/>
    <w:rsid w:val="00FE1377"/>
    <w:rsid w:val="00FE1F7E"/>
    <w:rsid w:val="00FE2DAC"/>
    <w:rsid w:val="00FF1AE6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D4"/>
  <w15:chartTrackingRefBased/>
  <w15:docId w15:val="{88C58527-A8A4-404E-9E37-39B55F7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paragraph" w:customStyle="1" w:styleId="FuzeileText">
    <w:name w:val="Fußzeile (Text)"/>
    <w:basedOn w:val="Normalny"/>
    <w:uiPriority w:val="8"/>
    <w:qFormat/>
    <w:rsid w:val="00F44D0D"/>
    <w:pPr>
      <w:spacing w:after="40"/>
    </w:pPr>
    <w:rPr>
      <w:sz w:val="14"/>
      <w:szCs w:val="14"/>
    </w:rPr>
  </w:style>
  <w:style w:type="paragraph" w:customStyle="1" w:styleId="Akapitzlist1">
    <w:name w:val="Akapit z listą1"/>
    <w:basedOn w:val="Normalny"/>
    <w:uiPriority w:val="99"/>
    <w:qFormat/>
    <w:rsid w:val="008E531D"/>
    <w:pPr>
      <w:spacing w:after="0" w:line="240" w:lineRule="auto"/>
      <w:ind w:left="720"/>
    </w:pPr>
    <w:rPr>
      <w:rFonts w:eastAsia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E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11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11"/>
    <w:rPr>
      <w:rFonts w:ascii="Calibri" w:eastAsiaTheme="minorHAns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1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1B5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6qdm">
    <w:name w:val="_6qdm"/>
    <w:basedOn w:val="Domylnaczcionkaakapitu"/>
    <w:rsid w:val="001B5611"/>
  </w:style>
  <w:style w:type="character" w:customStyle="1" w:styleId="textexposedshow">
    <w:name w:val="text_exposed_show"/>
    <w:basedOn w:val="Domylnaczcionkaakapitu"/>
    <w:rsid w:val="001B5611"/>
  </w:style>
  <w:style w:type="paragraph" w:styleId="Bezodstpw">
    <w:name w:val="No Spacing"/>
    <w:link w:val="BezodstpwZnak"/>
    <w:uiPriority w:val="1"/>
    <w:qFormat/>
    <w:rsid w:val="00BC6D1A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6D1A"/>
    <w:rPr>
      <w:rFonts w:ascii="Calibri" w:eastAsiaTheme="minorHAns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35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59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98"/>
    <w:rPr>
      <w:vertAlign w:val="superscript"/>
    </w:rPr>
  </w:style>
  <w:style w:type="table" w:styleId="Tabela-Siatka">
    <w:name w:val="Table Grid"/>
    <w:basedOn w:val="Standardowy"/>
    <w:uiPriority w:val="39"/>
    <w:rsid w:val="00FE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21BA"/>
    <w:rPr>
      <w:color w:val="800080" w:themeColor="followedHyperlink"/>
      <w:u w:val="single"/>
    </w:rPr>
  </w:style>
  <w:style w:type="character" w:customStyle="1" w:styleId="5yl5">
    <w:name w:val="_5yl5"/>
    <w:basedOn w:val="Domylnaczcionkaakapitu"/>
    <w:rsid w:val="00EC7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E7C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E7C"/>
    <w:rPr>
      <w:vertAlign w:val="superscript"/>
    </w:rPr>
  </w:style>
  <w:style w:type="character" w:customStyle="1" w:styleId="A11">
    <w:name w:val="A11"/>
    <w:uiPriority w:val="99"/>
    <w:rsid w:val="00E36584"/>
    <w:rPr>
      <w:rFonts w:cs="Brandon Grotesque Regular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855F47"/>
    <w:rPr>
      <w:rFonts w:ascii="Calibri" w:eastAsiaTheme="minorHAns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70DAF"/>
    <w:pPr>
      <w:numPr>
        <w:numId w:val="14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9C3"/>
    <w:rPr>
      <w:rFonts w:ascii="Calibri" w:eastAsiaTheme="minorHAns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511924"/>
  </w:style>
  <w:style w:type="character" w:customStyle="1" w:styleId="spellingerror">
    <w:name w:val="spellingerror"/>
    <w:basedOn w:val="Domylnaczcionkaakapitu"/>
    <w:rsid w:val="00E11300"/>
  </w:style>
  <w:style w:type="character" w:customStyle="1" w:styleId="eop">
    <w:name w:val="eop"/>
    <w:basedOn w:val="Domylnaczcionkaakapitu"/>
    <w:rsid w:val="00E1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lidlpolsk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lidlpol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dl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2DB2-30DE-4B47-BD99-FD127767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9AFB6F33-109F-4BE1-BC98-056B55BF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4381</CharactersWithSpaces>
  <SharedDoc>false</SharedDoc>
  <HLinks>
    <vt:vector size="36" baseType="variant"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https://www.youtube.com/user/LidlPolskaPL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3</cp:revision>
  <cp:lastPrinted>2022-07-11T10:30:00Z</cp:lastPrinted>
  <dcterms:created xsi:type="dcterms:W3CDTF">2022-07-14T08:07:00Z</dcterms:created>
  <dcterms:modified xsi:type="dcterms:W3CDTF">2022-07-14T09:43:00Z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